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9043" w14:textId="1282293F" w:rsidR="00496002" w:rsidRPr="00F23CEC" w:rsidRDefault="00C45F69" w:rsidP="00AB6205">
      <w:pPr>
        <w:jc w:val="center"/>
        <w:rPr>
          <w:rFonts w:cstheme="minorHAnsi"/>
          <w:b/>
          <w:sz w:val="24"/>
          <w:szCs w:val="24"/>
        </w:rPr>
      </w:pPr>
      <w:r>
        <w:rPr>
          <w:rFonts w:cstheme="minorHAnsi"/>
          <w:b/>
          <w:sz w:val="24"/>
          <w:szCs w:val="24"/>
        </w:rPr>
        <w:t>1</w:t>
      </w:r>
      <w:r w:rsidR="00E0078B">
        <w:rPr>
          <w:rFonts w:cstheme="minorHAnsi"/>
          <w:b/>
          <w:sz w:val="24"/>
          <w:szCs w:val="24"/>
        </w:rPr>
        <w:t>8</w:t>
      </w:r>
      <w:r w:rsidR="00AB6205" w:rsidRPr="00F23CEC">
        <w:rPr>
          <w:rFonts w:cstheme="minorHAnsi"/>
          <w:b/>
          <w:sz w:val="24"/>
          <w:szCs w:val="24"/>
          <w:vertAlign w:val="superscript"/>
        </w:rPr>
        <w:t>th</w:t>
      </w:r>
      <w:r w:rsidR="00AB6205" w:rsidRPr="00F23CEC">
        <w:rPr>
          <w:rFonts w:cstheme="minorHAnsi"/>
          <w:b/>
          <w:sz w:val="24"/>
          <w:szCs w:val="24"/>
        </w:rPr>
        <w:t xml:space="preserve"> Annual ADHD and Related Concerns Conference – Biographies </w:t>
      </w:r>
    </w:p>
    <w:p w14:paraId="296B55DE" w14:textId="15C9FF7E" w:rsidR="00AB6205" w:rsidRPr="00F23CEC" w:rsidRDefault="00AB6205" w:rsidP="00AB6205">
      <w:pPr>
        <w:jc w:val="center"/>
        <w:rPr>
          <w:rFonts w:cstheme="minorHAnsi"/>
          <w:b/>
          <w:sz w:val="24"/>
          <w:szCs w:val="24"/>
        </w:rPr>
      </w:pPr>
    </w:p>
    <w:p w14:paraId="5E990FB2" w14:textId="396160AC" w:rsidR="00AB6205" w:rsidRPr="00F23CEC" w:rsidRDefault="00AB6205" w:rsidP="00AB6205">
      <w:pPr>
        <w:rPr>
          <w:rFonts w:cstheme="minorHAnsi"/>
          <w:b/>
          <w:sz w:val="24"/>
          <w:szCs w:val="24"/>
        </w:rPr>
      </w:pPr>
      <w:r w:rsidRPr="00F23CEC">
        <w:rPr>
          <w:rFonts w:cstheme="minorHAnsi"/>
          <w:b/>
          <w:sz w:val="24"/>
          <w:szCs w:val="24"/>
        </w:rPr>
        <w:t>Keynote Speakers</w:t>
      </w:r>
    </w:p>
    <w:p w14:paraId="62132D78" w14:textId="77777777" w:rsidR="00970F80" w:rsidRPr="00F23CEC" w:rsidRDefault="00970F80" w:rsidP="00970F80">
      <w:pPr>
        <w:rPr>
          <w:rFonts w:cstheme="minorHAnsi"/>
          <w:b/>
          <w:sz w:val="24"/>
          <w:szCs w:val="24"/>
        </w:rPr>
      </w:pPr>
      <w:r w:rsidRPr="00F23CEC">
        <w:rPr>
          <w:rFonts w:cstheme="minorHAnsi"/>
          <w:b/>
          <w:sz w:val="24"/>
          <w:szCs w:val="24"/>
        </w:rPr>
        <w:t>Ronald Kent, M.D.</w:t>
      </w:r>
    </w:p>
    <w:p w14:paraId="14C438C7" w14:textId="1EB78901" w:rsidR="00970F80" w:rsidRPr="00F23CEC" w:rsidRDefault="00970F80" w:rsidP="00970F80">
      <w:pPr>
        <w:rPr>
          <w:rFonts w:cstheme="minorHAnsi"/>
          <w:sz w:val="24"/>
          <w:szCs w:val="24"/>
        </w:rPr>
      </w:pPr>
      <w:r w:rsidRPr="00F23CEC">
        <w:rPr>
          <w:rFonts w:cstheme="minorHAnsi"/>
          <w:sz w:val="24"/>
          <w:szCs w:val="24"/>
        </w:rPr>
        <w:t xml:space="preserve">Dr. Kent has been in practice since 1981 and joined Hattiesburg Clinic in 1997. Dr. Kent received his medical degree from the University of Mississippi School of Medicine in Jackson. He completed an internship and residency at the University of Mississippi Medical Center. He is certified by the American Board of Pediatrics. He has a special interest in patients with </w:t>
      </w:r>
      <w:proofErr w:type="gramStart"/>
      <w:r w:rsidRPr="00F23CEC">
        <w:rPr>
          <w:rFonts w:cstheme="minorHAnsi"/>
          <w:sz w:val="24"/>
          <w:szCs w:val="24"/>
        </w:rPr>
        <w:t>Attention Deficit Hyperactivity Disorder</w:t>
      </w:r>
      <w:proofErr w:type="gramEnd"/>
      <w:r w:rsidRPr="00F23CEC">
        <w:rPr>
          <w:rFonts w:cstheme="minorHAnsi"/>
          <w:sz w:val="24"/>
          <w:szCs w:val="24"/>
        </w:rPr>
        <w:t xml:space="preserve">. Dr. Kent and his wife Anne, have three children, Emily (and Troy), James (and Jessica) and Grace. He is a member of Temple Baptist. In his spare </w:t>
      </w:r>
      <w:r w:rsidR="00B465D0" w:rsidRPr="00F23CEC">
        <w:rPr>
          <w:rFonts w:cstheme="minorHAnsi"/>
          <w:sz w:val="24"/>
          <w:szCs w:val="24"/>
        </w:rPr>
        <w:t>time,</w:t>
      </w:r>
      <w:r w:rsidRPr="00F23CEC">
        <w:rPr>
          <w:rFonts w:cstheme="minorHAnsi"/>
          <w:sz w:val="24"/>
          <w:szCs w:val="24"/>
        </w:rPr>
        <w:t xml:space="preserve"> he enjoys woodworking, gardening, playing with his grandchildren.</w:t>
      </w:r>
    </w:p>
    <w:p w14:paraId="46C2D826" w14:textId="77777777" w:rsidR="00970F80" w:rsidRPr="00F23CEC" w:rsidRDefault="00970F80" w:rsidP="00970F80">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Dr. Kent is employed by Connections Hattiesburg Clinic and receives salary for employment. There is no other financial or non-financial relationship with Connections Hattiesburg Clinic.</w:t>
      </w:r>
    </w:p>
    <w:p w14:paraId="1E8FB169" w14:textId="2D59B6DC" w:rsidR="00E0078B" w:rsidRPr="005D117F" w:rsidRDefault="00E0078B" w:rsidP="00E0078B">
      <w:pPr>
        <w:rPr>
          <w:rFonts w:cstheme="minorHAnsi"/>
          <w:b/>
          <w:sz w:val="24"/>
          <w:szCs w:val="24"/>
        </w:rPr>
      </w:pPr>
      <w:r>
        <w:rPr>
          <w:rFonts w:cstheme="minorHAnsi"/>
          <w:b/>
          <w:sz w:val="24"/>
          <w:szCs w:val="24"/>
        </w:rPr>
        <w:t>Larry Calhoun, BA</w:t>
      </w:r>
    </w:p>
    <w:p w14:paraId="558AF6B8" w14:textId="3063BAAC" w:rsidR="00E0078B" w:rsidRDefault="00E0078B" w:rsidP="00E0078B">
      <w:pPr>
        <w:rPr>
          <w:rFonts w:cstheme="minorHAnsi"/>
          <w:b/>
          <w:sz w:val="24"/>
          <w:szCs w:val="24"/>
        </w:rPr>
      </w:pPr>
      <w:r w:rsidRPr="00E0078B">
        <w:rPr>
          <w:rFonts w:eastAsia="Times New Roman" w:cs="Times New Roman"/>
          <w:sz w:val="24"/>
          <w:szCs w:val="24"/>
        </w:rPr>
        <w:t>Coach Calhoun served as Physical Education Instructor at Clinton Public Schools for 13 years; has been face of Move to Learn since 2015; Basketball Referee; Professional Development (behavior, violence prevention, counseling)</w:t>
      </w:r>
      <w:r>
        <w:rPr>
          <w:rFonts w:eastAsia="Times New Roman" w:cs="Times New Roman"/>
          <w:sz w:val="24"/>
          <w:szCs w:val="24"/>
        </w:rPr>
        <w:t>.</w:t>
      </w:r>
    </w:p>
    <w:p w14:paraId="4F27D313" w14:textId="52F3291B" w:rsidR="00E0078B" w:rsidRDefault="00E0078B" w:rsidP="00E0078B">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No </w:t>
      </w:r>
      <w:r>
        <w:rPr>
          <w:rFonts w:cstheme="minorHAnsi"/>
          <w:sz w:val="24"/>
          <w:szCs w:val="24"/>
        </w:rPr>
        <w:t>financial or</w:t>
      </w:r>
      <w:r w:rsidRPr="00F23CEC">
        <w:rPr>
          <w:rFonts w:cstheme="minorHAnsi"/>
          <w:sz w:val="24"/>
          <w:szCs w:val="24"/>
        </w:rPr>
        <w:t xml:space="preserve"> non-financial relationships exist.</w:t>
      </w:r>
    </w:p>
    <w:p w14:paraId="32F7EBA1" w14:textId="75A73D46" w:rsidR="004B1D83" w:rsidRDefault="004B1D83" w:rsidP="004B1D83">
      <w:pPr>
        <w:rPr>
          <w:rFonts w:cstheme="minorHAnsi"/>
          <w:b/>
          <w:sz w:val="24"/>
          <w:szCs w:val="24"/>
        </w:rPr>
      </w:pPr>
      <w:r>
        <w:rPr>
          <w:rFonts w:cstheme="minorHAnsi"/>
          <w:b/>
          <w:sz w:val="24"/>
          <w:szCs w:val="24"/>
        </w:rPr>
        <w:t xml:space="preserve">Dale </w:t>
      </w:r>
      <w:proofErr w:type="spellStart"/>
      <w:r>
        <w:rPr>
          <w:rFonts w:cstheme="minorHAnsi"/>
          <w:b/>
          <w:sz w:val="24"/>
          <w:szCs w:val="24"/>
        </w:rPr>
        <w:t>Dieckman</w:t>
      </w:r>
      <w:proofErr w:type="spellEnd"/>
      <w:r>
        <w:rPr>
          <w:rFonts w:cstheme="minorHAnsi"/>
          <w:b/>
          <w:sz w:val="24"/>
          <w:szCs w:val="24"/>
        </w:rPr>
        <w:t>, ATC, CSCS</w:t>
      </w:r>
    </w:p>
    <w:p w14:paraId="2BE68FBE" w14:textId="57FC2556" w:rsidR="004B1D83" w:rsidRPr="004B1D83" w:rsidRDefault="004B1D83" w:rsidP="004B1D83">
      <w:pPr>
        <w:rPr>
          <w:rFonts w:cstheme="minorHAnsi"/>
          <w:bCs/>
          <w:sz w:val="24"/>
          <w:szCs w:val="24"/>
        </w:rPr>
      </w:pPr>
      <w:r>
        <w:rPr>
          <w:rFonts w:cstheme="minorHAnsi"/>
          <w:bCs/>
          <w:sz w:val="24"/>
          <w:szCs w:val="24"/>
        </w:rPr>
        <w:t xml:space="preserve">Dale </w:t>
      </w:r>
      <w:proofErr w:type="spellStart"/>
      <w:r>
        <w:rPr>
          <w:rFonts w:cstheme="minorHAnsi"/>
          <w:bCs/>
          <w:sz w:val="24"/>
          <w:szCs w:val="24"/>
        </w:rPr>
        <w:t>Dieckman</w:t>
      </w:r>
      <w:proofErr w:type="spellEnd"/>
      <w:r>
        <w:rPr>
          <w:rFonts w:cstheme="minorHAnsi"/>
          <w:bCs/>
          <w:sz w:val="24"/>
          <w:szCs w:val="24"/>
        </w:rPr>
        <w:t xml:space="preserve"> is the physical education specialist for the Office of Healthy Schools in the Mississippi Department of Education. Dale works with school districts to assist them by providing resources and training. He also works with The Bower Foundation traveling to school districts across the state helping present Move to Learn. Date holds a degree in coaching and sports administration from the University of Southern Mississippi and holds certifications with the National Athletic Trainers Association and National Strength and Conditioning Association.</w:t>
      </w:r>
    </w:p>
    <w:p w14:paraId="30BD7133" w14:textId="77777777" w:rsidR="004B1D83" w:rsidRDefault="004B1D83" w:rsidP="004B1D83">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No </w:t>
      </w:r>
      <w:r>
        <w:rPr>
          <w:rFonts w:cstheme="minorHAnsi"/>
          <w:sz w:val="24"/>
          <w:szCs w:val="24"/>
        </w:rPr>
        <w:t>financial or</w:t>
      </w:r>
      <w:r w:rsidRPr="00F23CEC">
        <w:rPr>
          <w:rFonts w:cstheme="minorHAnsi"/>
          <w:sz w:val="24"/>
          <w:szCs w:val="24"/>
        </w:rPr>
        <w:t xml:space="preserve"> non-financial relationships exist.</w:t>
      </w:r>
    </w:p>
    <w:p w14:paraId="5E282102" w14:textId="77777777" w:rsidR="004B1D83" w:rsidRDefault="004B1D83" w:rsidP="00AB6205">
      <w:pPr>
        <w:rPr>
          <w:rFonts w:cstheme="minorHAnsi"/>
          <w:b/>
          <w:sz w:val="24"/>
          <w:szCs w:val="24"/>
        </w:rPr>
      </w:pPr>
    </w:p>
    <w:p w14:paraId="41B7CA0B" w14:textId="0AEDC195" w:rsidR="00AB6205" w:rsidRDefault="00AB6205" w:rsidP="00AB6205">
      <w:pPr>
        <w:rPr>
          <w:rFonts w:cstheme="minorHAnsi"/>
          <w:b/>
          <w:sz w:val="24"/>
          <w:szCs w:val="24"/>
        </w:rPr>
      </w:pPr>
      <w:r w:rsidRPr="00F23CEC">
        <w:rPr>
          <w:rFonts w:cstheme="minorHAnsi"/>
          <w:b/>
          <w:sz w:val="24"/>
          <w:szCs w:val="24"/>
        </w:rPr>
        <w:t>Breakout Session Speakers</w:t>
      </w:r>
    </w:p>
    <w:p w14:paraId="4BCBE563" w14:textId="77777777" w:rsidR="00E0078B" w:rsidRDefault="00E0078B" w:rsidP="00E0078B">
      <w:pPr>
        <w:rPr>
          <w:rFonts w:cstheme="minorHAnsi"/>
          <w:b/>
          <w:sz w:val="24"/>
          <w:szCs w:val="24"/>
        </w:rPr>
      </w:pPr>
      <w:r>
        <w:rPr>
          <w:rFonts w:cstheme="minorHAnsi"/>
          <w:b/>
          <w:sz w:val="24"/>
          <w:szCs w:val="24"/>
        </w:rPr>
        <w:t>Jayda Brantley, CALT, LDT</w:t>
      </w:r>
    </w:p>
    <w:p w14:paraId="682BE8E5" w14:textId="77777777" w:rsidR="00E0078B" w:rsidRDefault="00E0078B" w:rsidP="00E0078B">
      <w:pPr>
        <w:rPr>
          <w:rFonts w:cstheme="minorHAnsi"/>
          <w:sz w:val="24"/>
          <w:szCs w:val="24"/>
        </w:rPr>
      </w:pPr>
      <w:r>
        <w:rPr>
          <w:rFonts w:cstheme="minorHAnsi"/>
          <w:sz w:val="24"/>
          <w:szCs w:val="24"/>
        </w:rPr>
        <w:t xml:space="preserve">Jayda Brantley is an Intervention Specialist with the Mississippi Department of Education. Jayda received her Bachelor of Science and Master of Science, in Education from Mississippi State University and she earned a Master of Arts degree in Dyslexia Therapy from Mississippi College. </w:t>
      </w:r>
      <w:r>
        <w:rPr>
          <w:rFonts w:cstheme="minorHAnsi"/>
          <w:sz w:val="24"/>
          <w:szCs w:val="24"/>
        </w:rPr>
        <w:lastRenderedPageBreak/>
        <w:t>Prior to joining MDE she served as a dyslexia therapist, school interventionist and classroom teacher having served students in grades K-12, as well as adults. Jayda is also a Certified Academic Language Therapist with experience serving both general education students and special education students. She resides in Rankin County with her husband, Marty, and three children, Bailey, Cade, and Bennett.</w:t>
      </w:r>
    </w:p>
    <w:p w14:paraId="7792828A" w14:textId="77777777" w:rsidR="00E0078B" w:rsidRDefault="00E0078B" w:rsidP="00E0078B">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No </w:t>
      </w:r>
      <w:r>
        <w:rPr>
          <w:rFonts w:cstheme="minorHAnsi"/>
          <w:sz w:val="24"/>
          <w:szCs w:val="24"/>
        </w:rPr>
        <w:t>financial or</w:t>
      </w:r>
      <w:r w:rsidRPr="00F23CEC">
        <w:rPr>
          <w:rFonts w:cstheme="minorHAnsi"/>
          <w:sz w:val="24"/>
          <w:szCs w:val="24"/>
        </w:rPr>
        <w:t xml:space="preserve"> non-financial relationships exist.</w:t>
      </w:r>
    </w:p>
    <w:p w14:paraId="7000B339" w14:textId="77777777" w:rsidR="00C029E0" w:rsidRDefault="00C029E0" w:rsidP="00AB6205">
      <w:pPr>
        <w:rPr>
          <w:rFonts w:cstheme="minorHAnsi"/>
          <w:b/>
          <w:sz w:val="24"/>
          <w:szCs w:val="24"/>
        </w:rPr>
      </w:pPr>
    </w:p>
    <w:p w14:paraId="5C61183B" w14:textId="28ED4CFD" w:rsidR="006108A3" w:rsidRDefault="006108A3" w:rsidP="00AB6205">
      <w:pPr>
        <w:rPr>
          <w:rFonts w:cstheme="minorHAnsi"/>
          <w:b/>
          <w:sz w:val="24"/>
          <w:szCs w:val="24"/>
        </w:rPr>
      </w:pPr>
      <w:r>
        <w:rPr>
          <w:rFonts w:cstheme="minorHAnsi"/>
          <w:b/>
          <w:sz w:val="24"/>
          <w:szCs w:val="24"/>
        </w:rPr>
        <w:t>Nicole Briceno, M.S.</w:t>
      </w:r>
    </w:p>
    <w:p w14:paraId="32AF5B41" w14:textId="579E3CC1" w:rsidR="006108A3" w:rsidRDefault="006108A3" w:rsidP="00AB6205">
      <w:pPr>
        <w:rPr>
          <w:rFonts w:cstheme="minorHAnsi"/>
          <w:sz w:val="24"/>
          <w:szCs w:val="24"/>
        </w:rPr>
      </w:pPr>
      <w:r>
        <w:rPr>
          <w:rFonts w:cstheme="minorHAnsi"/>
          <w:sz w:val="24"/>
          <w:szCs w:val="24"/>
        </w:rPr>
        <w:t xml:space="preserve">Nicole coordinates the Mississippi Early Childhood Inclusion Center (MECIC) credential programs and develops curriculum used in training and technical assistance. She </w:t>
      </w:r>
      <w:proofErr w:type="gramStart"/>
      <w:r>
        <w:rPr>
          <w:rFonts w:cstheme="minorHAnsi"/>
          <w:sz w:val="24"/>
          <w:szCs w:val="24"/>
        </w:rPr>
        <w:t>mentors</w:t>
      </w:r>
      <w:proofErr w:type="gramEnd"/>
      <w:r>
        <w:rPr>
          <w:rFonts w:cstheme="minorHAnsi"/>
          <w:sz w:val="24"/>
          <w:szCs w:val="24"/>
        </w:rPr>
        <w:t xml:space="preserve"> staff to promote best practices and disseminates MECIC activities in state and national conferences. Mrs. Briceno is an Adjunct Professor at the University of Southern Mississippi.</w:t>
      </w:r>
    </w:p>
    <w:p w14:paraId="10C890ED" w14:textId="50A21284" w:rsidR="006108A3" w:rsidRDefault="006108A3" w:rsidP="006108A3">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No </w:t>
      </w:r>
      <w:r>
        <w:rPr>
          <w:rFonts w:cstheme="minorHAnsi"/>
          <w:sz w:val="24"/>
          <w:szCs w:val="24"/>
        </w:rPr>
        <w:t>financial or</w:t>
      </w:r>
      <w:r w:rsidRPr="00F23CEC">
        <w:rPr>
          <w:rFonts w:cstheme="minorHAnsi"/>
          <w:sz w:val="24"/>
          <w:szCs w:val="24"/>
        </w:rPr>
        <w:t xml:space="preserve"> non-financial relationships exist.</w:t>
      </w:r>
    </w:p>
    <w:p w14:paraId="74AD41BE" w14:textId="77777777" w:rsidR="00A96DC1" w:rsidRDefault="00A96DC1" w:rsidP="006108A3">
      <w:pPr>
        <w:rPr>
          <w:rFonts w:cstheme="minorHAnsi"/>
          <w:sz w:val="24"/>
          <w:szCs w:val="24"/>
        </w:rPr>
      </w:pPr>
    </w:p>
    <w:p w14:paraId="4B557C46" w14:textId="6E739705" w:rsidR="00A96DC1" w:rsidRDefault="00A96DC1" w:rsidP="00A96DC1">
      <w:pPr>
        <w:rPr>
          <w:rFonts w:cstheme="minorHAnsi"/>
          <w:b/>
          <w:sz w:val="24"/>
          <w:szCs w:val="24"/>
        </w:rPr>
      </w:pPr>
      <w:r>
        <w:rPr>
          <w:rFonts w:cstheme="minorHAnsi"/>
          <w:b/>
          <w:sz w:val="24"/>
          <w:szCs w:val="24"/>
        </w:rPr>
        <w:t xml:space="preserve">Chelsea </w:t>
      </w:r>
      <w:proofErr w:type="spellStart"/>
      <w:r>
        <w:rPr>
          <w:rFonts w:cstheme="minorHAnsi"/>
          <w:b/>
          <w:sz w:val="24"/>
          <w:szCs w:val="24"/>
        </w:rPr>
        <w:t>Colip</w:t>
      </w:r>
      <w:proofErr w:type="spellEnd"/>
      <w:r>
        <w:rPr>
          <w:rFonts w:cstheme="minorHAnsi"/>
          <w:b/>
          <w:sz w:val="24"/>
          <w:szCs w:val="24"/>
        </w:rPr>
        <w:t xml:space="preserve">, </w:t>
      </w:r>
      <w:r w:rsidRPr="00A96DC1">
        <w:rPr>
          <w:rFonts w:cstheme="minorHAnsi"/>
          <w:b/>
          <w:sz w:val="24"/>
          <w:szCs w:val="24"/>
        </w:rPr>
        <w:t>M.S., CCC-SLP, CALT</w:t>
      </w:r>
    </w:p>
    <w:p w14:paraId="38A5EDD7" w14:textId="77777777" w:rsidR="00A96DC1" w:rsidRDefault="00A96DC1" w:rsidP="00A96DC1">
      <w:pPr>
        <w:spacing w:before="158"/>
        <w:ind w:left="100"/>
        <w:rPr>
          <w:rFonts w:cstheme="minorHAnsi"/>
          <w:sz w:val="24"/>
          <w:szCs w:val="24"/>
        </w:rPr>
      </w:pPr>
      <w:r w:rsidRPr="00A96DC1">
        <w:rPr>
          <w:rFonts w:cstheme="minorHAnsi"/>
          <w:sz w:val="24"/>
          <w:szCs w:val="24"/>
        </w:rPr>
        <w:t xml:space="preserve">Chelsea </w:t>
      </w:r>
      <w:proofErr w:type="spellStart"/>
      <w:r w:rsidRPr="00A96DC1">
        <w:rPr>
          <w:rFonts w:cstheme="minorHAnsi"/>
          <w:sz w:val="24"/>
          <w:szCs w:val="24"/>
        </w:rPr>
        <w:t>Colip</w:t>
      </w:r>
      <w:proofErr w:type="spellEnd"/>
      <w:r w:rsidRPr="00A96DC1">
        <w:rPr>
          <w:rFonts w:cstheme="minorHAnsi"/>
          <w:sz w:val="24"/>
          <w:szCs w:val="24"/>
        </w:rPr>
        <w:t xml:space="preserve">, MS, CCC-SLP, CALT, is a teacher at the DuBard School for Language Disorders at USM.  She is a nationally certified Speech-Language Pathologist and Certified Academic Language Therapist.  She received her bachelor’s degree from The University of Mississippi and her master’s degree from the University of Southern Mississippi.  </w:t>
      </w:r>
    </w:p>
    <w:p w14:paraId="2F236B61" w14:textId="35C01687" w:rsidR="00A96DC1" w:rsidRDefault="00A96DC1" w:rsidP="00A96DC1">
      <w:pPr>
        <w:spacing w:before="158"/>
        <w:ind w:left="100"/>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p>
    <w:p w14:paraId="252D004D" w14:textId="77777777" w:rsidR="00A96DC1" w:rsidRPr="00F23CEC" w:rsidRDefault="00A96DC1" w:rsidP="00A96DC1">
      <w:pPr>
        <w:spacing w:before="158"/>
        <w:ind w:left="100"/>
        <w:rPr>
          <w:rFonts w:eastAsia="Arial" w:cstheme="minorHAnsi"/>
          <w:sz w:val="24"/>
          <w:szCs w:val="24"/>
        </w:rPr>
      </w:pPr>
    </w:p>
    <w:p w14:paraId="687FB40A" w14:textId="482B7B00" w:rsidR="005547BB" w:rsidRPr="00F23CEC" w:rsidRDefault="005547BB" w:rsidP="005547BB">
      <w:pPr>
        <w:jc w:val="both"/>
        <w:rPr>
          <w:rFonts w:cstheme="minorHAnsi"/>
          <w:b/>
          <w:sz w:val="24"/>
          <w:szCs w:val="24"/>
        </w:rPr>
      </w:pPr>
      <w:r>
        <w:rPr>
          <w:rFonts w:cstheme="minorHAnsi"/>
          <w:b/>
          <w:sz w:val="24"/>
          <w:szCs w:val="24"/>
        </w:rPr>
        <w:t xml:space="preserve">Krystal </w:t>
      </w:r>
      <w:proofErr w:type="spellStart"/>
      <w:r>
        <w:rPr>
          <w:rFonts w:cstheme="minorHAnsi"/>
          <w:b/>
          <w:sz w:val="24"/>
          <w:szCs w:val="24"/>
        </w:rPr>
        <w:t>Draughn</w:t>
      </w:r>
      <w:proofErr w:type="spellEnd"/>
      <w:r>
        <w:rPr>
          <w:rFonts w:cstheme="minorHAnsi"/>
          <w:b/>
          <w:sz w:val="24"/>
          <w:szCs w:val="24"/>
        </w:rPr>
        <w:t xml:space="preserve">, LCSW </w:t>
      </w:r>
    </w:p>
    <w:p w14:paraId="6922B825" w14:textId="77777777" w:rsidR="005547BB" w:rsidRDefault="005547BB" w:rsidP="003E46F9">
      <w:pPr>
        <w:jc w:val="both"/>
        <w:rPr>
          <w:rFonts w:cstheme="minorHAnsi"/>
          <w:sz w:val="24"/>
          <w:szCs w:val="24"/>
        </w:rPr>
      </w:pPr>
      <w:r w:rsidRPr="005547BB">
        <w:rPr>
          <w:rFonts w:cstheme="minorHAnsi"/>
          <w:sz w:val="24"/>
          <w:szCs w:val="24"/>
        </w:rPr>
        <w:t xml:space="preserve">Krystal </w:t>
      </w:r>
      <w:proofErr w:type="spellStart"/>
      <w:r w:rsidRPr="005547BB">
        <w:rPr>
          <w:rFonts w:cstheme="minorHAnsi"/>
          <w:sz w:val="24"/>
          <w:szCs w:val="24"/>
        </w:rPr>
        <w:t>Draughn</w:t>
      </w:r>
      <w:proofErr w:type="spellEnd"/>
      <w:r w:rsidRPr="005547BB">
        <w:rPr>
          <w:rFonts w:cstheme="minorHAnsi"/>
          <w:sz w:val="24"/>
          <w:szCs w:val="24"/>
        </w:rPr>
        <w:t xml:space="preserve"> has been with Hattiesburg Clinic for 9 years and has more than 25 years of experience as a therapist. Mrs. </w:t>
      </w:r>
      <w:proofErr w:type="spellStart"/>
      <w:r w:rsidRPr="005547BB">
        <w:rPr>
          <w:rFonts w:cstheme="minorHAnsi"/>
          <w:sz w:val="24"/>
          <w:szCs w:val="24"/>
        </w:rPr>
        <w:t>Draughn</w:t>
      </w:r>
      <w:proofErr w:type="spellEnd"/>
      <w:r w:rsidRPr="005547BB">
        <w:rPr>
          <w:rFonts w:cstheme="minorHAnsi"/>
          <w:sz w:val="24"/>
          <w:szCs w:val="24"/>
        </w:rPr>
        <w:t xml:space="preserve"> works with children ages 10 and beyond as well as adults. In addition, she has worked with specialized populations of eating disorders, both adolescent and adults and has been a certified EMDR (Eye Movement Desensitization and Reprocessing) therapist since 2009.  This is a therapy technique used with trauma resolution as well as having other applications. She received her B.S. and M.S.W. from the University of Southern Mississippi. </w:t>
      </w:r>
    </w:p>
    <w:p w14:paraId="775205A2" w14:textId="5DF2B84A" w:rsidR="005547BB" w:rsidRDefault="005547BB" w:rsidP="005547BB">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w:t>
      </w:r>
      <w:r>
        <w:rPr>
          <w:rFonts w:cstheme="minorHAnsi"/>
          <w:sz w:val="24"/>
          <w:szCs w:val="24"/>
        </w:rPr>
        <w:t xml:space="preserve">Krystal </w:t>
      </w:r>
      <w:proofErr w:type="spellStart"/>
      <w:r>
        <w:rPr>
          <w:rFonts w:cstheme="minorHAnsi"/>
          <w:sz w:val="24"/>
          <w:szCs w:val="24"/>
        </w:rPr>
        <w:t>Draughn</w:t>
      </w:r>
      <w:proofErr w:type="spellEnd"/>
      <w:r w:rsidRPr="00F23CEC">
        <w:rPr>
          <w:rFonts w:cstheme="minorHAnsi"/>
          <w:sz w:val="24"/>
          <w:szCs w:val="24"/>
        </w:rPr>
        <w:t xml:space="preserve"> is employed by Connections Hattiesburg Clinic and receives salary for employment. There is no other financial or non-financial relationship with Connections Hattiesburg Clinic.</w:t>
      </w:r>
    </w:p>
    <w:p w14:paraId="274E063C" w14:textId="77777777" w:rsidR="005547BB" w:rsidRDefault="005547BB" w:rsidP="003E46F9">
      <w:pPr>
        <w:jc w:val="both"/>
        <w:rPr>
          <w:rFonts w:cstheme="minorHAnsi"/>
          <w:sz w:val="24"/>
          <w:szCs w:val="24"/>
        </w:rPr>
      </w:pPr>
    </w:p>
    <w:p w14:paraId="7990A56E" w14:textId="77777777" w:rsidR="00A96DC1" w:rsidRDefault="00A96DC1" w:rsidP="003E46F9">
      <w:pPr>
        <w:jc w:val="both"/>
        <w:rPr>
          <w:rFonts w:cstheme="minorHAnsi"/>
          <w:b/>
          <w:sz w:val="24"/>
          <w:szCs w:val="24"/>
        </w:rPr>
      </w:pPr>
    </w:p>
    <w:p w14:paraId="2618C2D1" w14:textId="4A7159D9" w:rsidR="003E46F9" w:rsidRPr="00F23CEC" w:rsidRDefault="00CD23CC" w:rsidP="003E46F9">
      <w:pPr>
        <w:jc w:val="both"/>
        <w:rPr>
          <w:rFonts w:cstheme="minorHAnsi"/>
          <w:b/>
          <w:sz w:val="24"/>
          <w:szCs w:val="24"/>
        </w:rPr>
      </w:pPr>
      <w:r>
        <w:rPr>
          <w:rFonts w:cstheme="minorHAnsi"/>
          <w:b/>
          <w:sz w:val="24"/>
          <w:szCs w:val="24"/>
        </w:rPr>
        <w:lastRenderedPageBreak/>
        <w:t>Amber Dufr</w:t>
      </w:r>
      <w:r w:rsidR="003C2CAA">
        <w:rPr>
          <w:rFonts w:cstheme="minorHAnsi"/>
          <w:b/>
          <w:sz w:val="24"/>
          <w:szCs w:val="24"/>
        </w:rPr>
        <w:t>e</w:t>
      </w:r>
      <w:r>
        <w:rPr>
          <w:rFonts w:cstheme="minorHAnsi"/>
          <w:b/>
          <w:sz w:val="24"/>
          <w:szCs w:val="24"/>
        </w:rPr>
        <w:t xml:space="preserve">ne, B.S. </w:t>
      </w:r>
    </w:p>
    <w:p w14:paraId="1EF6968F" w14:textId="3CD52C3C" w:rsidR="003E46F9" w:rsidRPr="00F23CEC" w:rsidRDefault="00CD23CC" w:rsidP="003E46F9">
      <w:pPr>
        <w:jc w:val="both"/>
        <w:rPr>
          <w:rFonts w:cstheme="minorHAnsi"/>
          <w:sz w:val="24"/>
          <w:szCs w:val="24"/>
        </w:rPr>
      </w:pPr>
      <w:r>
        <w:rPr>
          <w:rFonts w:cstheme="minorHAnsi"/>
          <w:sz w:val="24"/>
          <w:szCs w:val="24"/>
        </w:rPr>
        <w:t>Amber received her Bachelor’s Degree in Psychology from Creighton University in 2003. She attended graduate programming at Mississippi State School Psychology program as a Non-Matriculating Student. Immediately she began consulting as an independent contractor in surrounding school districts and homes. Focusing on with children intellectual and developmental disabilities in the school system. Began receiving referrals in the Hattiesburg and greater area to work with children with pervasive developmental disorders, mood disorders, and ADHD. Amber founded three no-profit agencies serving both children and adults with developmental and intellectual disabilities. The intent of this service is to provide the behavioral intervention and support necessary to successfully maint</w:t>
      </w:r>
      <w:r w:rsidR="00525B43">
        <w:rPr>
          <w:rFonts w:cstheme="minorHAnsi"/>
          <w:sz w:val="24"/>
          <w:szCs w:val="24"/>
        </w:rPr>
        <w:t>ai</w:t>
      </w:r>
      <w:r>
        <w:rPr>
          <w:rFonts w:cstheme="minorHAnsi"/>
          <w:sz w:val="24"/>
          <w:szCs w:val="24"/>
        </w:rPr>
        <w:t xml:space="preserve">n each </w:t>
      </w:r>
      <w:r w:rsidR="00525B43">
        <w:rPr>
          <w:rFonts w:cstheme="minorHAnsi"/>
          <w:sz w:val="24"/>
          <w:szCs w:val="24"/>
        </w:rPr>
        <w:t>child in his/her home or community. The goal is to provide a degree of behavioral care and supervision in the home community setting that is appropriate to children discharged from a more restrictive setting, or as an alternative to a more restrictive setting. All treatment, care and support services coordinated with the client’s psychiatry, psychology, and/or medical care providers.</w:t>
      </w:r>
    </w:p>
    <w:p w14:paraId="71EF9755" w14:textId="44872630" w:rsidR="002C6226" w:rsidRDefault="002C6226" w:rsidP="002C6226">
      <w:pPr>
        <w:spacing w:before="158"/>
        <w:ind w:left="100"/>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p>
    <w:p w14:paraId="0FD0DED3" w14:textId="77777777" w:rsidR="004B1D83" w:rsidRDefault="004B1D83" w:rsidP="002C6226">
      <w:pPr>
        <w:spacing w:before="158"/>
        <w:ind w:left="100"/>
        <w:rPr>
          <w:rFonts w:cstheme="minorHAnsi"/>
          <w:spacing w:val="-1"/>
          <w:sz w:val="24"/>
          <w:szCs w:val="24"/>
        </w:rPr>
      </w:pPr>
    </w:p>
    <w:p w14:paraId="14BDEECF" w14:textId="45959720" w:rsidR="001C1D48" w:rsidRPr="00F23CEC" w:rsidRDefault="001C1D48" w:rsidP="001C1D48">
      <w:pPr>
        <w:jc w:val="both"/>
        <w:rPr>
          <w:rFonts w:cstheme="minorHAnsi"/>
          <w:b/>
          <w:sz w:val="24"/>
          <w:szCs w:val="24"/>
        </w:rPr>
      </w:pPr>
      <w:r>
        <w:rPr>
          <w:rFonts w:cstheme="minorHAnsi"/>
          <w:b/>
          <w:sz w:val="24"/>
          <w:szCs w:val="24"/>
        </w:rPr>
        <w:t>Lauren English, PA-C</w:t>
      </w:r>
    </w:p>
    <w:p w14:paraId="38DDFC7B" w14:textId="77777777" w:rsidR="006D7954" w:rsidRDefault="006D7954" w:rsidP="001C1D48">
      <w:pPr>
        <w:spacing w:before="158"/>
        <w:ind w:left="100"/>
        <w:rPr>
          <w:rFonts w:ascii="Calibri" w:hAnsi="Calibri" w:cs="Calibri"/>
          <w:color w:val="000000"/>
          <w:sz w:val="24"/>
          <w:szCs w:val="24"/>
        </w:rPr>
      </w:pPr>
      <w:r w:rsidRPr="006D7954">
        <w:rPr>
          <w:rFonts w:ascii="Calibri" w:hAnsi="Calibri" w:cs="Calibri"/>
          <w:color w:val="000000"/>
          <w:sz w:val="24"/>
          <w:szCs w:val="24"/>
        </w:rPr>
        <w:t>Lauren English received her Bachelor of Science from Mississippi State University in Starkville, MS, and her Master of Physician Assistant Studies from Mississippi College in Clinton, MS. English is board certified by the National Commission on Certification of Physician Assistants. Her professional affiliations include the American Academy of Physician Assistants and Mississippi Academy of Physician Assistants. She served as the Mississippi Academy of Physician Assistant’s president for the years 2015 and 2016. Lauren is currently employed at Hattiesburg Clinic Connections as a physician assistant and joined the Connections team in March 2014.</w:t>
      </w:r>
    </w:p>
    <w:p w14:paraId="0BE66C3F" w14:textId="5AF6606C" w:rsidR="001C1D48" w:rsidRPr="006D7954" w:rsidRDefault="001C1D48" w:rsidP="001C1D48">
      <w:pPr>
        <w:spacing w:before="158"/>
        <w:ind w:left="100"/>
        <w:rPr>
          <w:rFonts w:cstheme="minorHAnsi"/>
          <w:spacing w:val="-1"/>
          <w:sz w:val="24"/>
          <w:szCs w:val="24"/>
        </w:rPr>
      </w:pPr>
      <w:r w:rsidRPr="006D7954">
        <w:rPr>
          <w:rFonts w:cstheme="minorHAnsi"/>
          <w:b/>
          <w:spacing w:val="-1"/>
          <w:sz w:val="24"/>
          <w:szCs w:val="24"/>
        </w:rPr>
        <w:t>Disclosure statement:</w:t>
      </w:r>
      <w:r w:rsidRPr="006D7954">
        <w:rPr>
          <w:rFonts w:cstheme="minorHAnsi"/>
          <w:b/>
          <w:sz w:val="24"/>
          <w:szCs w:val="24"/>
        </w:rPr>
        <w:t xml:space="preserve"> </w:t>
      </w:r>
      <w:r w:rsidRPr="006D7954">
        <w:rPr>
          <w:rFonts w:cstheme="minorHAnsi"/>
          <w:spacing w:val="-1"/>
          <w:sz w:val="24"/>
          <w:szCs w:val="24"/>
        </w:rPr>
        <w:t>No</w:t>
      </w:r>
      <w:r w:rsidRPr="006D7954">
        <w:rPr>
          <w:rFonts w:cstheme="minorHAnsi"/>
          <w:sz w:val="24"/>
          <w:szCs w:val="24"/>
        </w:rPr>
        <w:t xml:space="preserve"> </w:t>
      </w:r>
      <w:r w:rsidRPr="006D7954">
        <w:rPr>
          <w:rFonts w:cstheme="minorHAnsi"/>
          <w:spacing w:val="-1"/>
          <w:sz w:val="24"/>
          <w:szCs w:val="24"/>
        </w:rPr>
        <w:t>financial</w:t>
      </w:r>
      <w:r w:rsidRPr="006D7954">
        <w:rPr>
          <w:rFonts w:cstheme="minorHAnsi"/>
          <w:spacing w:val="-3"/>
          <w:sz w:val="24"/>
          <w:szCs w:val="24"/>
        </w:rPr>
        <w:t xml:space="preserve"> </w:t>
      </w:r>
      <w:r w:rsidRPr="006D7954">
        <w:rPr>
          <w:rFonts w:cstheme="minorHAnsi"/>
          <w:sz w:val="24"/>
          <w:szCs w:val="24"/>
        </w:rPr>
        <w:t>or</w:t>
      </w:r>
      <w:r w:rsidRPr="006D7954">
        <w:rPr>
          <w:rFonts w:cstheme="minorHAnsi"/>
          <w:spacing w:val="-4"/>
          <w:sz w:val="24"/>
          <w:szCs w:val="24"/>
        </w:rPr>
        <w:t xml:space="preserve"> </w:t>
      </w:r>
      <w:r w:rsidRPr="006D7954">
        <w:rPr>
          <w:rFonts w:cstheme="minorHAnsi"/>
          <w:spacing w:val="-1"/>
          <w:sz w:val="24"/>
          <w:szCs w:val="24"/>
        </w:rPr>
        <w:t>non-financial</w:t>
      </w:r>
      <w:r w:rsidRPr="006D7954">
        <w:rPr>
          <w:rFonts w:cstheme="minorHAnsi"/>
          <w:spacing w:val="-3"/>
          <w:sz w:val="24"/>
          <w:szCs w:val="24"/>
        </w:rPr>
        <w:t xml:space="preserve"> </w:t>
      </w:r>
      <w:r w:rsidRPr="006D7954">
        <w:rPr>
          <w:rFonts w:cstheme="minorHAnsi"/>
          <w:spacing w:val="-1"/>
          <w:sz w:val="24"/>
          <w:szCs w:val="24"/>
        </w:rPr>
        <w:t>relationships exists.</w:t>
      </w:r>
    </w:p>
    <w:p w14:paraId="42140B88" w14:textId="77777777" w:rsidR="001C1D48" w:rsidRDefault="001C1D48" w:rsidP="002C6226">
      <w:pPr>
        <w:spacing w:before="158"/>
        <w:ind w:left="100"/>
        <w:rPr>
          <w:rFonts w:cstheme="minorHAnsi"/>
          <w:spacing w:val="-1"/>
          <w:sz w:val="24"/>
          <w:szCs w:val="24"/>
        </w:rPr>
      </w:pPr>
    </w:p>
    <w:p w14:paraId="50601A89" w14:textId="6D6689A1" w:rsidR="001C1D48" w:rsidRPr="00F23CEC" w:rsidRDefault="001C1D48" w:rsidP="001C1D48">
      <w:pPr>
        <w:jc w:val="both"/>
        <w:rPr>
          <w:rFonts w:cstheme="minorHAnsi"/>
          <w:b/>
          <w:sz w:val="24"/>
          <w:szCs w:val="24"/>
        </w:rPr>
      </w:pPr>
      <w:r>
        <w:rPr>
          <w:rFonts w:cstheme="minorHAnsi"/>
          <w:b/>
          <w:sz w:val="24"/>
          <w:szCs w:val="24"/>
        </w:rPr>
        <w:t>Elizabeth Felder, MD</w:t>
      </w:r>
    </w:p>
    <w:p w14:paraId="7223A8D3" w14:textId="3F69DE55" w:rsidR="001C1D48" w:rsidRDefault="001C1D48" w:rsidP="001C1D48">
      <w:pPr>
        <w:spacing w:after="0" w:line="240" w:lineRule="auto"/>
        <w:rPr>
          <w:rFonts w:eastAsia="Times New Roman" w:cstheme="minorHAnsi"/>
          <w:color w:val="000000"/>
          <w:sz w:val="24"/>
          <w:szCs w:val="24"/>
        </w:rPr>
      </w:pPr>
      <w:r w:rsidRPr="001C1D48">
        <w:rPr>
          <w:rFonts w:eastAsia="Times New Roman" w:cstheme="minorHAnsi"/>
          <w:color w:val="000000"/>
          <w:sz w:val="24"/>
          <w:szCs w:val="24"/>
        </w:rPr>
        <w:t xml:space="preserve">I am a mother of 3 and a pediatrician with Connections of Hattiesburg Clinic. I have over 25 years of clinical experience in Pediatrics and have developed a special interest in Autism and ADHD. I received my </w:t>
      </w:r>
      <w:proofErr w:type="gramStart"/>
      <w:r w:rsidRPr="001C1D48">
        <w:rPr>
          <w:rFonts w:eastAsia="Times New Roman" w:cstheme="minorHAnsi"/>
          <w:color w:val="000000"/>
          <w:sz w:val="24"/>
          <w:szCs w:val="24"/>
        </w:rPr>
        <w:t>Medical</w:t>
      </w:r>
      <w:proofErr w:type="gramEnd"/>
      <w:r w:rsidRPr="001C1D48">
        <w:rPr>
          <w:rFonts w:eastAsia="Times New Roman" w:cstheme="minorHAnsi"/>
          <w:color w:val="000000"/>
          <w:sz w:val="24"/>
          <w:szCs w:val="24"/>
        </w:rPr>
        <w:t xml:space="preserve"> degree and Pediatrics training from the University of Mississippi Medical Center in Jackson, MS. I am a fellow of the American Academy of Pediatrics and a member of the Mississippi State Medical Association.  </w:t>
      </w:r>
    </w:p>
    <w:p w14:paraId="5B833347" w14:textId="77777777" w:rsidR="001C1D48" w:rsidRPr="001C1D48" w:rsidRDefault="001C1D48" w:rsidP="001C1D48">
      <w:pPr>
        <w:spacing w:after="0" w:line="240" w:lineRule="auto"/>
        <w:rPr>
          <w:rFonts w:eastAsia="Times New Roman" w:cstheme="minorHAnsi"/>
          <w:color w:val="000000"/>
          <w:sz w:val="24"/>
          <w:szCs w:val="24"/>
        </w:rPr>
      </w:pPr>
    </w:p>
    <w:p w14:paraId="681364BE" w14:textId="38DF6923" w:rsidR="005547BB" w:rsidRDefault="005547BB" w:rsidP="005547BB">
      <w:pPr>
        <w:rPr>
          <w:rFonts w:cstheme="minorHAnsi"/>
          <w:sz w:val="24"/>
          <w:szCs w:val="24"/>
        </w:rPr>
      </w:pPr>
      <w:r w:rsidRPr="00F23CEC">
        <w:rPr>
          <w:rFonts w:cstheme="minorHAnsi"/>
          <w:b/>
          <w:sz w:val="24"/>
          <w:szCs w:val="24"/>
        </w:rPr>
        <w:lastRenderedPageBreak/>
        <w:t>Disclosure Statement:</w:t>
      </w:r>
      <w:r w:rsidRPr="00F23CEC">
        <w:rPr>
          <w:rFonts w:cstheme="minorHAnsi"/>
          <w:sz w:val="24"/>
          <w:szCs w:val="24"/>
        </w:rPr>
        <w:t xml:space="preserve"> </w:t>
      </w:r>
      <w:r>
        <w:rPr>
          <w:rFonts w:cstheme="minorHAnsi"/>
          <w:sz w:val="24"/>
          <w:szCs w:val="24"/>
        </w:rPr>
        <w:t>Elizabeth Felder</w:t>
      </w:r>
      <w:r w:rsidRPr="00F23CEC">
        <w:rPr>
          <w:rFonts w:cstheme="minorHAnsi"/>
          <w:sz w:val="24"/>
          <w:szCs w:val="24"/>
        </w:rPr>
        <w:t xml:space="preserve"> is employed by Connections Hattiesburg Clinic and receives salary for employment. There is no other financial or non-financial relationship with Connections Hattiesburg Clinic.</w:t>
      </w:r>
    </w:p>
    <w:p w14:paraId="48087195" w14:textId="77777777" w:rsidR="001C1D48" w:rsidRDefault="001C1D48" w:rsidP="001C1D48">
      <w:pPr>
        <w:spacing w:before="158"/>
        <w:ind w:left="100"/>
        <w:rPr>
          <w:rFonts w:cstheme="minorHAnsi"/>
          <w:spacing w:val="-1"/>
          <w:sz w:val="24"/>
          <w:szCs w:val="24"/>
        </w:rPr>
      </w:pPr>
    </w:p>
    <w:p w14:paraId="041CDA41" w14:textId="3FB6F8A1" w:rsidR="006108A3" w:rsidRPr="00F23CEC" w:rsidRDefault="006108A3" w:rsidP="006108A3">
      <w:pPr>
        <w:jc w:val="both"/>
        <w:rPr>
          <w:rFonts w:cstheme="minorHAnsi"/>
          <w:b/>
          <w:sz w:val="24"/>
          <w:szCs w:val="24"/>
        </w:rPr>
      </w:pPr>
      <w:r>
        <w:rPr>
          <w:rFonts w:cstheme="minorHAnsi"/>
          <w:b/>
          <w:sz w:val="24"/>
          <w:szCs w:val="24"/>
        </w:rPr>
        <w:t>Donna George, Ed.</w:t>
      </w:r>
      <w:r w:rsidR="009B21F9">
        <w:rPr>
          <w:rFonts w:cstheme="minorHAnsi"/>
          <w:b/>
          <w:sz w:val="24"/>
          <w:szCs w:val="24"/>
        </w:rPr>
        <w:t xml:space="preserve"> </w:t>
      </w:r>
      <w:r>
        <w:rPr>
          <w:rFonts w:cstheme="minorHAnsi"/>
          <w:b/>
          <w:sz w:val="24"/>
          <w:szCs w:val="24"/>
        </w:rPr>
        <w:t>S</w:t>
      </w:r>
      <w:r w:rsidRPr="00F23CEC">
        <w:rPr>
          <w:rFonts w:cstheme="minorHAnsi"/>
          <w:b/>
          <w:sz w:val="24"/>
          <w:szCs w:val="24"/>
        </w:rPr>
        <w:t>., CALT, QI</w:t>
      </w:r>
    </w:p>
    <w:p w14:paraId="58D525ED" w14:textId="2E6BCBE1" w:rsidR="006108A3" w:rsidRDefault="006108A3" w:rsidP="002C6226">
      <w:pPr>
        <w:spacing w:before="158"/>
        <w:ind w:left="100"/>
        <w:rPr>
          <w:rFonts w:cstheme="minorHAnsi"/>
          <w:color w:val="000000"/>
          <w:sz w:val="24"/>
          <w:szCs w:val="24"/>
        </w:rPr>
      </w:pPr>
      <w:r>
        <w:rPr>
          <w:rFonts w:cstheme="minorHAnsi"/>
          <w:color w:val="000000"/>
          <w:sz w:val="24"/>
          <w:szCs w:val="24"/>
        </w:rPr>
        <w:t xml:space="preserve">Donna is a graduate of the Mississippi College Dyslexia Therapy Program and holds a Specialist in Education in Educational Leadership from William Carey University. She has served as a Dyslexia Therapist, Director of Curriculum and Instruction, and is currently the </w:t>
      </w:r>
      <w:proofErr w:type="gramStart"/>
      <w:r>
        <w:rPr>
          <w:rFonts w:cstheme="minorHAnsi"/>
          <w:color w:val="000000"/>
          <w:sz w:val="24"/>
          <w:szCs w:val="24"/>
        </w:rPr>
        <w:t>Principal</w:t>
      </w:r>
      <w:proofErr w:type="gramEnd"/>
      <w:r>
        <w:rPr>
          <w:rFonts w:cstheme="minorHAnsi"/>
          <w:color w:val="000000"/>
          <w:sz w:val="24"/>
          <w:szCs w:val="24"/>
        </w:rPr>
        <w:t xml:space="preserve"> of the 3-D</w:t>
      </w:r>
      <w:r w:rsidR="009B21F9">
        <w:rPr>
          <w:rFonts w:cstheme="minorHAnsi"/>
          <w:color w:val="000000"/>
          <w:sz w:val="24"/>
          <w:szCs w:val="24"/>
        </w:rPr>
        <w:t xml:space="preserve"> School in Petal, MS.</w:t>
      </w:r>
    </w:p>
    <w:p w14:paraId="7879336D" w14:textId="1682C3BE" w:rsidR="009B21F9" w:rsidRDefault="009B21F9" w:rsidP="002C6226">
      <w:pPr>
        <w:spacing w:before="158"/>
        <w:ind w:left="100"/>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r>
        <w:rPr>
          <w:rFonts w:cstheme="minorHAnsi"/>
          <w:spacing w:val="-1"/>
          <w:sz w:val="24"/>
          <w:szCs w:val="24"/>
        </w:rPr>
        <w:t>.</w:t>
      </w:r>
    </w:p>
    <w:p w14:paraId="48592185" w14:textId="4C39D518" w:rsidR="00FD5ABA" w:rsidRPr="00F23CEC" w:rsidRDefault="00FD5ABA" w:rsidP="00FD5ABA">
      <w:pPr>
        <w:jc w:val="both"/>
        <w:rPr>
          <w:rFonts w:cstheme="minorHAnsi"/>
          <w:b/>
          <w:sz w:val="24"/>
          <w:szCs w:val="24"/>
        </w:rPr>
      </w:pPr>
      <w:r>
        <w:rPr>
          <w:rFonts w:cstheme="minorHAnsi"/>
          <w:b/>
          <w:sz w:val="24"/>
          <w:szCs w:val="24"/>
        </w:rPr>
        <w:t>Andrew Hamilton, PsyD</w:t>
      </w:r>
    </w:p>
    <w:p w14:paraId="7F7AF965" w14:textId="77777777" w:rsidR="00FD5ABA" w:rsidRPr="00FD5ABA" w:rsidRDefault="00FD5ABA" w:rsidP="00FD5ABA">
      <w:pPr>
        <w:pStyle w:val="bodya"/>
        <w:shd w:val="clear" w:color="auto" w:fill="FFFFFF"/>
        <w:spacing w:before="0" w:beforeAutospacing="0" w:after="0" w:afterAutospacing="0" w:line="360" w:lineRule="atLeast"/>
        <w:jc w:val="both"/>
        <w:rPr>
          <w:rFonts w:asciiTheme="minorHAnsi" w:hAnsiTheme="minorHAnsi" w:cstheme="minorHAnsi"/>
        </w:rPr>
      </w:pPr>
      <w:r w:rsidRPr="00FD5ABA">
        <w:rPr>
          <w:rStyle w:val="none"/>
          <w:rFonts w:asciiTheme="minorHAnsi" w:hAnsiTheme="minorHAnsi" w:cstheme="minorHAnsi"/>
        </w:rPr>
        <w:t>Hamilton </w:t>
      </w:r>
      <w:r w:rsidRPr="00FD5ABA">
        <w:rPr>
          <w:rFonts w:asciiTheme="minorHAnsi" w:hAnsiTheme="minorHAnsi" w:cstheme="minorHAnsi"/>
        </w:rPr>
        <w:t>received his Doctor of Psychology in clinical psychology from Regent University in Virginia Beach, Va. He completed an internship in clinical psychology at Central Alabama Veterans Healthcare System in Montgomery, Ala.</w:t>
      </w:r>
    </w:p>
    <w:p w14:paraId="2BBE9A85" w14:textId="77777777" w:rsidR="00FD5ABA" w:rsidRPr="00FD5ABA" w:rsidRDefault="00FD5ABA" w:rsidP="00FD5ABA">
      <w:pPr>
        <w:pStyle w:val="bodya"/>
        <w:shd w:val="clear" w:color="auto" w:fill="FFFFFF"/>
        <w:spacing w:before="0" w:beforeAutospacing="0" w:after="0" w:afterAutospacing="0" w:line="360" w:lineRule="atLeast"/>
        <w:jc w:val="both"/>
        <w:rPr>
          <w:rFonts w:asciiTheme="minorHAnsi" w:hAnsiTheme="minorHAnsi" w:cstheme="minorHAnsi"/>
        </w:rPr>
      </w:pPr>
      <w:r w:rsidRPr="00FD5ABA">
        <w:rPr>
          <w:rStyle w:val="none"/>
          <w:rFonts w:asciiTheme="minorHAnsi" w:hAnsiTheme="minorHAnsi" w:cstheme="minorHAnsi"/>
        </w:rPr>
        <w:t>Hamilton is a member of the American Psychological Association, Society for Health Psychology, Society of Clinical Psychology, and Christian Association for Psychological Science. He has special practice interests in psychological testing for ADHD, bariatric surgery, spinal cord stimulator, as well as specializations in emotional problems and sleep difficulties.</w:t>
      </w:r>
    </w:p>
    <w:p w14:paraId="4A3A997D" w14:textId="35814837" w:rsidR="00FD5ABA" w:rsidRDefault="00FD5ABA" w:rsidP="00FD5ABA">
      <w:pPr>
        <w:pStyle w:val="NormalWeb"/>
        <w:shd w:val="clear" w:color="auto" w:fill="FFFFFF"/>
        <w:spacing w:before="0" w:beforeAutospacing="0" w:after="0" w:afterAutospacing="0" w:line="360" w:lineRule="atLeast"/>
        <w:jc w:val="both"/>
        <w:rPr>
          <w:rFonts w:asciiTheme="minorHAnsi" w:hAnsiTheme="minorHAnsi" w:cstheme="minorHAnsi"/>
        </w:rPr>
      </w:pPr>
      <w:r w:rsidRPr="00FD5ABA">
        <w:rPr>
          <w:rFonts w:asciiTheme="minorHAnsi" w:hAnsiTheme="minorHAnsi" w:cstheme="minorHAnsi"/>
        </w:rPr>
        <w:t>At Hattiesburg Clinic Psychology &amp; Counseling, he provides individual therapy and psychological assessment for adolescents and adults</w:t>
      </w:r>
    </w:p>
    <w:p w14:paraId="3BBC37BA" w14:textId="77777777" w:rsidR="00FD5ABA" w:rsidRPr="00FD5ABA" w:rsidRDefault="00FD5ABA" w:rsidP="00FD5ABA">
      <w:pPr>
        <w:pStyle w:val="NormalWeb"/>
        <w:shd w:val="clear" w:color="auto" w:fill="FFFFFF"/>
        <w:spacing w:before="0" w:beforeAutospacing="0" w:after="0" w:afterAutospacing="0" w:line="360" w:lineRule="atLeast"/>
        <w:jc w:val="both"/>
        <w:rPr>
          <w:rFonts w:asciiTheme="minorHAnsi" w:hAnsiTheme="minorHAnsi" w:cstheme="minorHAnsi"/>
        </w:rPr>
      </w:pPr>
    </w:p>
    <w:p w14:paraId="0B9C3CE2" w14:textId="16913BD6" w:rsidR="00FD5ABA" w:rsidRDefault="00FD5ABA" w:rsidP="00FD5ABA">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w:t>
      </w:r>
      <w:r>
        <w:rPr>
          <w:rFonts w:cstheme="minorHAnsi"/>
          <w:sz w:val="24"/>
          <w:szCs w:val="24"/>
        </w:rPr>
        <w:t>Andrew Hamilton</w:t>
      </w:r>
      <w:r w:rsidRPr="00F23CEC">
        <w:rPr>
          <w:rFonts w:cstheme="minorHAnsi"/>
          <w:sz w:val="24"/>
          <w:szCs w:val="24"/>
        </w:rPr>
        <w:t xml:space="preserve"> is employed by Connections Hattiesburg Clinic and receives salary for employment. There is no other financial or non-financial relationship with Connections Hattiesburg Clinic.</w:t>
      </w:r>
    </w:p>
    <w:p w14:paraId="319BFD82" w14:textId="77777777" w:rsidR="00FD5ABA" w:rsidRDefault="00FD5ABA" w:rsidP="002C6226">
      <w:pPr>
        <w:spacing w:before="158"/>
        <w:ind w:left="100"/>
        <w:rPr>
          <w:rFonts w:cstheme="minorHAnsi"/>
          <w:spacing w:val="-1"/>
          <w:sz w:val="24"/>
          <w:szCs w:val="24"/>
        </w:rPr>
      </w:pPr>
    </w:p>
    <w:p w14:paraId="4787886A" w14:textId="0E0DF6F9" w:rsidR="005547BB" w:rsidRPr="00F23CEC" w:rsidRDefault="005547BB" w:rsidP="005547BB">
      <w:pPr>
        <w:jc w:val="both"/>
        <w:rPr>
          <w:rFonts w:cstheme="minorHAnsi"/>
          <w:b/>
          <w:sz w:val="24"/>
          <w:szCs w:val="24"/>
        </w:rPr>
      </w:pPr>
      <w:r>
        <w:rPr>
          <w:rFonts w:cstheme="minorHAnsi"/>
          <w:b/>
          <w:sz w:val="24"/>
          <w:szCs w:val="24"/>
        </w:rPr>
        <w:t>Josh</w:t>
      </w:r>
      <w:r w:rsidRPr="00F23CEC">
        <w:rPr>
          <w:rFonts w:cstheme="minorHAnsi"/>
          <w:b/>
          <w:sz w:val="24"/>
          <w:szCs w:val="24"/>
        </w:rPr>
        <w:t xml:space="preserve"> Hamm, </w:t>
      </w:r>
      <w:r>
        <w:rPr>
          <w:rFonts w:cstheme="minorHAnsi"/>
          <w:b/>
          <w:sz w:val="24"/>
          <w:szCs w:val="24"/>
        </w:rPr>
        <w:t>LPC</w:t>
      </w:r>
    </w:p>
    <w:p w14:paraId="40D42E1E" w14:textId="77777777" w:rsidR="005547BB" w:rsidRDefault="005547BB" w:rsidP="005547BB">
      <w:pPr>
        <w:rPr>
          <w:rFonts w:cstheme="minorHAnsi"/>
          <w:sz w:val="24"/>
          <w:szCs w:val="24"/>
        </w:rPr>
      </w:pPr>
      <w:r w:rsidRPr="005547BB">
        <w:rPr>
          <w:rFonts w:cstheme="minorHAnsi"/>
          <w:sz w:val="24"/>
          <w:szCs w:val="24"/>
        </w:rPr>
        <w:t xml:space="preserve">Joshua Hamm joined Connections in 2007. He received his bachelor’s degree in psychology and master’s degree in counseling psychology from the University of Southern Mississippi. Mr. Hamm is a Licensed Professional Counselor specializing in parent training and child behavior management. He also works with younger children focusing on social skills training, anger management, and treatment for anxiety and depressive disorders. </w:t>
      </w:r>
    </w:p>
    <w:p w14:paraId="673ED348" w14:textId="5615B7FD" w:rsidR="005547BB" w:rsidRDefault="005547BB" w:rsidP="005547BB">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w:t>
      </w:r>
      <w:r>
        <w:rPr>
          <w:rFonts w:cstheme="minorHAnsi"/>
          <w:sz w:val="24"/>
          <w:szCs w:val="24"/>
        </w:rPr>
        <w:t>Josh</w:t>
      </w:r>
      <w:r w:rsidRPr="00F23CEC">
        <w:rPr>
          <w:rFonts w:cstheme="minorHAnsi"/>
          <w:sz w:val="24"/>
          <w:szCs w:val="24"/>
        </w:rPr>
        <w:t xml:space="preserve"> Hamm is employed by Connections Hattiesburg Clinic and receives salary for employment. There is no other financial or non-financial relationship with Connections Hattiesburg Clinic.</w:t>
      </w:r>
    </w:p>
    <w:p w14:paraId="071DC172" w14:textId="77777777" w:rsidR="00E50E7D" w:rsidRDefault="00E50E7D" w:rsidP="00C3314D">
      <w:pPr>
        <w:rPr>
          <w:rFonts w:cstheme="minorHAnsi"/>
          <w:b/>
          <w:sz w:val="24"/>
          <w:szCs w:val="24"/>
        </w:rPr>
      </w:pPr>
    </w:p>
    <w:p w14:paraId="781688F4" w14:textId="636ED013" w:rsidR="00C3314D" w:rsidRPr="00F23CEC" w:rsidRDefault="00C3314D" w:rsidP="00C3314D">
      <w:pPr>
        <w:jc w:val="both"/>
        <w:rPr>
          <w:rFonts w:cstheme="minorHAnsi"/>
          <w:b/>
          <w:sz w:val="24"/>
          <w:szCs w:val="24"/>
        </w:rPr>
      </w:pPr>
      <w:r w:rsidRPr="00F23CEC">
        <w:rPr>
          <w:rFonts w:cstheme="minorHAnsi"/>
          <w:b/>
          <w:sz w:val="24"/>
          <w:szCs w:val="24"/>
        </w:rPr>
        <w:t xml:space="preserve">Melanie Hamm, </w:t>
      </w:r>
      <w:r w:rsidR="005547BB">
        <w:rPr>
          <w:rFonts w:cstheme="minorHAnsi"/>
          <w:b/>
          <w:sz w:val="24"/>
          <w:szCs w:val="24"/>
        </w:rPr>
        <w:t xml:space="preserve">RN, </w:t>
      </w:r>
      <w:r w:rsidRPr="00F23CEC">
        <w:rPr>
          <w:rFonts w:cstheme="minorHAnsi"/>
          <w:b/>
          <w:sz w:val="24"/>
          <w:szCs w:val="24"/>
        </w:rPr>
        <w:t>BSN, MSN</w:t>
      </w:r>
    </w:p>
    <w:p w14:paraId="1390F7CC" w14:textId="2B08D563" w:rsidR="00C3314D" w:rsidRPr="00F23CEC" w:rsidRDefault="00C3314D" w:rsidP="00C3314D">
      <w:pPr>
        <w:jc w:val="both"/>
        <w:rPr>
          <w:rFonts w:cstheme="minorHAnsi"/>
          <w:sz w:val="24"/>
          <w:szCs w:val="24"/>
        </w:rPr>
      </w:pPr>
      <w:r w:rsidRPr="00F23CEC">
        <w:rPr>
          <w:rFonts w:cstheme="minorHAnsi"/>
          <w:sz w:val="24"/>
          <w:szCs w:val="24"/>
        </w:rPr>
        <w:t>Melanie Hamm joined the Connections team in 2009. She received her Bachelor of Science in Nursing from The University of Southern Mississippi. She received her Master’s degree in nursing from the University of South Alabama in Mobile, AL. Mrs. Hamm is a Pediatric Primary Care Mental Health Specialist and is a member of the National Association of Pediatric Nurse Practitioners. She is married to Mr. Josh Hamm, LPC at Connections, and they have on child, Jenna. They attend Venture Church.</w:t>
      </w:r>
    </w:p>
    <w:p w14:paraId="49D1E71A" w14:textId="580A6A1E" w:rsidR="002C6226" w:rsidRDefault="002C6226" w:rsidP="002C6226">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Melanie Hamm is employed by Connections Hattiesburg Clinic and receives salary for employment. There is no other financial or non-financial relationship with Connections Hattiesburg Clinic.</w:t>
      </w:r>
    </w:p>
    <w:p w14:paraId="2295F21E" w14:textId="6D762DFB" w:rsidR="00516B97" w:rsidRDefault="00516B97" w:rsidP="002C6226">
      <w:pPr>
        <w:rPr>
          <w:rFonts w:cstheme="minorHAnsi"/>
          <w:sz w:val="24"/>
          <w:szCs w:val="24"/>
        </w:rPr>
      </w:pPr>
    </w:p>
    <w:p w14:paraId="5A6DF3F0" w14:textId="053E0BAD" w:rsidR="004055BF" w:rsidRPr="00F23CEC" w:rsidRDefault="004055BF" w:rsidP="00C3314D">
      <w:pPr>
        <w:jc w:val="both"/>
        <w:rPr>
          <w:rFonts w:cstheme="minorHAnsi"/>
          <w:b/>
          <w:color w:val="000000"/>
          <w:sz w:val="24"/>
          <w:szCs w:val="24"/>
          <w:shd w:val="clear" w:color="auto" w:fill="FFFFFF"/>
        </w:rPr>
      </w:pPr>
      <w:r w:rsidRPr="00F23CEC">
        <w:rPr>
          <w:rFonts w:cstheme="minorHAnsi"/>
          <w:b/>
          <w:sz w:val="24"/>
          <w:szCs w:val="24"/>
        </w:rPr>
        <w:t xml:space="preserve">Cena Holifield, </w:t>
      </w:r>
      <w:r w:rsidRPr="00F23CEC">
        <w:rPr>
          <w:rFonts w:cstheme="minorHAnsi"/>
          <w:b/>
          <w:color w:val="000000"/>
          <w:sz w:val="24"/>
          <w:szCs w:val="24"/>
          <w:shd w:val="clear" w:color="auto" w:fill="FFFFFF"/>
        </w:rPr>
        <w:t>Ph.D., CALT-QI</w:t>
      </w:r>
    </w:p>
    <w:p w14:paraId="0342327F" w14:textId="0EA3C590" w:rsidR="00893C32" w:rsidRPr="00F23CEC" w:rsidRDefault="00893C32" w:rsidP="00C3314D">
      <w:pPr>
        <w:jc w:val="both"/>
        <w:rPr>
          <w:rFonts w:cstheme="minorHAnsi"/>
          <w:sz w:val="24"/>
          <w:szCs w:val="24"/>
        </w:rPr>
      </w:pPr>
      <w:r w:rsidRPr="00F23CEC">
        <w:rPr>
          <w:rFonts w:cstheme="minorHAnsi"/>
          <w:sz w:val="24"/>
          <w:szCs w:val="24"/>
        </w:rPr>
        <w:t xml:space="preserve">Dr. Holifield has served children with dyslexia for the past fifteen years. She is Assistant Professor at William Carey University where she serves as program director and instructor of the Master’s Degree in Dyslexia Therapy. IN 2008, she co-founded Dynamic Dyslexia Design; The 3-D School located in Petal, MS where she currently serves as executive director. She holds a Ph.D. in Educational Leadership and Administration and </w:t>
      </w:r>
      <w:proofErr w:type="spellStart"/>
      <w:r w:rsidRPr="00F23CEC">
        <w:rPr>
          <w:rFonts w:cstheme="minorHAnsi"/>
          <w:sz w:val="24"/>
          <w:szCs w:val="24"/>
        </w:rPr>
        <w:t>Master’s</w:t>
      </w:r>
      <w:proofErr w:type="spellEnd"/>
      <w:r w:rsidRPr="00F23CEC">
        <w:rPr>
          <w:rFonts w:cstheme="minorHAnsi"/>
          <w:sz w:val="24"/>
          <w:szCs w:val="24"/>
        </w:rPr>
        <w:t xml:space="preserve"> of Education Degrees in Dyslexia Therapy and Elementary Education. She is a nationally Certified Academic Language Therapist and Qualified Instructor.</w:t>
      </w:r>
    </w:p>
    <w:p w14:paraId="6F0D109B" w14:textId="47D7E60F" w:rsidR="002C6226" w:rsidRDefault="002C6226" w:rsidP="002C6226">
      <w:pPr>
        <w:spacing w:before="158"/>
        <w:ind w:left="100"/>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p>
    <w:p w14:paraId="40A1B85F" w14:textId="172AF612" w:rsidR="009C4CEA" w:rsidRDefault="009C4CEA" w:rsidP="002C6226">
      <w:pPr>
        <w:spacing w:before="158"/>
        <w:ind w:left="100"/>
        <w:rPr>
          <w:rFonts w:cstheme="minorHAnsi"/>
          <w:spacing w:val="-1"/>
          <w:sz w:val="24"/>
          <w:szCs w:val="24"/>
        </w:rPr>
      </w:pPr>
    </w:p>
    <w:p w14:paraId="26E6B817" w14:textId="4BF9B055" w:rsidR="003E46F9" w:rsidRPr="00F23CEC" w:rsidRDefault="00B028D8" w:rsidP="00B1338D">
      <w:pPr>
        <w:jc w:val="both"/>
        <w:rPr>
          <w:rFonts w:cstheme="minorHAnsi"/>
          <w:b/>
          <w:sz w:val="24"/>
          <w:szCs w:val="24"/>
        </w:rPr>
      </w:pPr>
      <w:r w:rsidRPr="00F23CEC">
        <w:rPr>
          <w:rFonts w:cstheme="minorHAnsi"/>
          <w:b/>
          <w:sz w:val="24"/>
          <w:szCs w:val="24"/>
        </w:rPr>
        <w:t xml:space="preserve">Carrie </w:t>
      </w:r>
      <w:r w:rsidR="000B3F0B">
        <w:rPr>
          <w:rFonts w:cstheme="minorHAnsi"/>
          <w:b/>
          <w:sz w:val="24"/>
          <w:szCs w:val="24"/>
        </w:rPr>
        <w:t>Morgan</w:t>
      </w:r>
      <w:r w:rsidRPr="00F23CEC">
        <w:rPr>
          <w:rFonts w:cstheme="minorHAnsi"/>
          <w:b/>
          <w:sz w:val="24"/>
          <w:szCs w:val="24"/>
        </w:rPr>
        <w:t>, Ph.D.</w:t>
      </w:r>
    </w:p>
    <w:p w14:paraId="67A5E828" w14:textId="740A74A9" w:rsidR="00B028D8" w:rsidRPr="00F23CEC" w:rsidRDefault="00D37363" w:rsidP="00B1338D">
      <w:pPr>
        <w:jc w:val="both"/>
        <w:rPr>
          <w:rFonts w:cstheme="minorHAnsi"/>
          <w:sz w:val="24"/>
          <w:szCs w:val="24"/>
        </w:rPr>
      </w:pPr>
      <w:r w:rsidRPr="00F23CEC">
        <w:rPr>
          <w:rFonts w:cstheme="minorHAnsi"/>
          <w:sz w:val="24"/>
          <w:szCs w:val="24"/>
        </w:rPr>
        <w:t xml:space="preserve">Dr. </w:t>
      </w:r>
      <w:r w:rsidR="000B3F0B">
        <w:rPr>
          <w:rFonts w:cstheme="minorHAnsi"/>
          <w:sz w:val="24"/>
          <w:szCs w:val="24"/>
        </w:rPr>
        <w:t>Morgan</w:t>
      </w:r>
      <w:r w:rsidRPr="00F23CEC">
        <w:rPr>
          <w:rFonts w:cstheme="minorHAnsi"/>
          <w:sz w:val="24"/>
          <w:szCs w:val="24"/>
        </w:rPr>
        <w:t xml:space="preserve"> is licensed by the Mississippi Board of Psychology and specializes in academic and behavioral assessment</w:t>
      </w:r>
      <w:r w:rsidR="0017510C" w:rsidRPr="00F23CEC">
        <w:rPr>
          <w:rFonts w:cstheme="minorHAnsi"/>
          <w:sz w:val="24"/>
          <w:szCs w:val="24"/>
        </w:rPr>
        <w:t xml:space="preserve"> and intervention of childhood psychological disorders, including Attention-Deficit/Hyperactive Disorder, autism, developmental disorders, and learning problems.</w:t>
      </w:r>
      <w:r w:rsidR="000B3F0B">
        <w:rPr>
          <w:rFonts w:cstheme="minorHAnsi"/>
          <w:sz w:val="24"/>
          <w:szCs w:val="24"/>
        </w:rPr>
        <w:t xml:space="preserve"> She joined the Connections group in 2013.</w:t>
      </w:r>
    </w:p>
    <w:p w14:paraId="29C78E0B" w14:textId="4C0867B8" w:rsidR="002C6226" w:rsidRDefault="002C6226" w:rsidP="002C6226">
      <w:pPr>
        <w:rPr>
          <w:rFonts w:cstheme="minorHAnsi"/>
          <w:sz w:val="24"/>
          <w:szCs w:val="24"/>
        </w:rPr>
      </w:pPr>
      <w:r w:rsidRPr="00F23CEC">
        <w:rPr>
          <w:rFonts w:cstheme="minorHAnsi"/>
          <w:b/>
          <w:sz w:val="24"/>
          <w:szCs w:val="24"/>
        </w:rPr>
        <w:t>Disclosure Statement:</w:t>
      </w:r>
      <w:r w:rsidRPr="00F23CEC">
        <w:rPr>
          <w:rFonts w:cstheme="minorHAnsi"/>
          <w:sz w:val="24"/>
          <w:szCs w:val="24"/>
        </w:rPr>
        <w:t xml:space="preserve"> Carrie </w:t>
      </w:r>
      <w:r w:rsidR="000B3F0B">
        <w:rPr>
          <w:rFonts w:cstheme="minorHAnsi"/>
          <w:sz w:val="24"/>
          <w:szCs w:val="24"/>
        </w:rPr>
        <w:t>Morgan</w:t>
      </w:r>
      <w:r w:rsidRPr="00F23CEC">
        <w:rPr>
          <w:rFonts w:cstheme="minorHAnsi"/>
          <w:sz w:val="24"/>
          <w:szCs w:val="24"/>
        </w:rPr>
        <w:t xml:space="preserve"> is employed by Connections Hattiesburg Clinic and receives salary for employment. There is no other financial or non-financial relationship with Connections Hattiesburg Clinic.</w:t>
      </w:r>
    </w:p>
    <w:p w14:paraId="797FED55" w14:textId="750546A0" w:rsidR="000B3F0B" w:rsidRDefault="000B3F0B" w:rsidP="002C6226">
      <w:pPr>
        <w:rPr>
          <w:rFonts w:cstheme="minorHAnsi"/>
          <w:sz w:val="24"/>
          <w:szCs w:val="24"/>
        </w:rPr>
      </w:pPr>
    </w:p>
    <w:p w14:paraId="2E2903B2" w14:textId="77777777" w:rsidR="00A96DC1" w:rsidRDefault="00A96DC1" w:rsidP="00AC0AD0">
      <w:pPr>
        <w:rPr>
          <w:rFonts w:cstheme="minorHAnsi"/>
          <w:b/>
          <w:sz w:val="24"/>
          <w:szCs w:val="24"/>
        </w:rPr>
      </w:pPr>
    </w:p>
    <w:p w14:paraId="17E15A03" w14:textId="77777777" w:rsidR="00A96DC1" w:rsidRDefault="00A96DC1" w:rsidP="00AC0AD0">
      <w:pPr>
        <w:rPr>
          <w:rFonts w:cstheme="minorHAnsi"/>
          <w:b/>
          <w:sz w:val="24"/>
          <w:szCs w:val="24"/>
        </w:rPr>
      </w:pPr>
    </w:p>
    <w:p w14:paraId="73903A9B" w14:textId="767F976E" w:rsidR="00AC0AD0" w:rsidRDefault="00AC0AD0" w:rsidP="00AC0AD0">
      <w:pPr>
        <w:rPr>
          <w:rFonts w:cstheme="minorHAnsi"/>
          <w:b/>
          <w:sz w:val="24"/>
          <w:szCs w:val="24"/>
        </w:rPr>
      </w:pPr>
      <w:r>
        <w:rPr>
          <w:rFonts w:cstheme="minorHAnsi"/>
          <w:b/>
          <w:sz w:val="24"/>
          <w:szCs w:val="24"/>
        </w:rPr>
        <w:lastRenderedPageBreak/>
        <w:t xml:space="preserve">Alison </w:t>
      </w:r>
      <w:proofErr w:type="spellStart"/>
      <w:r>
        <w:rPr>
          <w:rFonts w:cstheme="minorHAnsi"/>
          <w:b/>
          <w:sz w:val="24"/>
          <w:szCs w:val="24"/>
        </w:rPr>
        <w:t>Patrolia</w:t>
      </w:r>
      <w:proofErr w:type="spellEnd"/>
      <w:r>
        <w:rPr>
          <w:rFonts w:cstheme="minorHAnsi"/>
          <w:b/>
          <w:sz w:val="24"/>
          <w:szCs w:val="24"/>
        </w:rPr>
        <w:t>, CVT, SDC</w:t>
      </w:r>
    </w:p>
    <w:p w14:paraId="7F254371" w14:textId="43AFF5FB" w:rsidR="00AC0AD0" w:rsidRDefault="00AC0AD0" w:rsidP="00AC0AD0">
      <w:pPr>
        <w:rPr>
          <w:rFonts w:cstheme="minorHAnsi"/>
          <w:sz w:val="24"/>
          <w:szCs w:val="24"/>
        </w:rPr>
      </w:pPr>
      <w:r>
        <w:rPr>
          <w:rFonts w:cstheme="minorHAnsi"/>
          <w:sz w:val="24"/>
          <w:szCs w:val="24"/>
        </w:rPr>
        <w:t xml:space="preserve">Alison </w:t>
      </w:r>
      <w:proofErr w:type="spellStart"/>
      <w:r>
        <w:rPr>
          <w:rFonts w:cstheme="minorHAnsi"/>
          <w:sz w:val="24"/>
          <w:szCs w:val="24"/>
        </w:rPr>
        <w:t>Patrolia</w:t>
      </w:r>
      <w:proofErr w:type="spellEnd"/>
      <w:r>
        <w:rPr>
          <w:rFonts w:cstheme="minorHAnsi"/>
          <w:sz w:val="24"/>
          <w:szCs w:val="24"/>
        </w:rPr>
        <w:t xml:space="preserve"> is training director for Hub City Service Dogs. As training director, she works to provide personalized, task-based service dogs to clients with psychiatric and medical disabilities. In November 2019, she became the first Certified Service Dog Coach in Mississippi.</w:t>
      </w:r>
    </w:p>
    <w:p w14:paraId="53993F0F" w14:textId="11A80098" w:rsidR="00AC0AD0" w:rsidRDefault="00AC0AD0" w:rsidP="00AC0AD0">
      <w:pPr>
        <w:spacing w:before="158"/>
        <w:ind w:left="100"/>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p>
    <w:p w14:paraId="752B8269" w14:textId="77777777" w:rsidR="005547BB" w:rsidRDefault="005547BB" w:rsidP="00AC0AD0">
      <w:pPr>
        <w:spacing w:before="158"/>
        <w:ind w:left="100"/>
        <w:rPr>
          <w:rFonts w:cstheme="minorHAnsi"/>
          <w:spacing w:val="-1"/>
          <w:sz w:val="24"/>
          <w:szCs w:val="24"/>
        </w:rPr>
      </w:pPr>
    </w:p>
    <w:p w14:paraId="360DD3F4" w14:textId="39323985" w:rsidR="005547BB" w:rsidRDefault="005547BB" w:rsidP="005547BB">
      <w:pPr>
        <w:rPr>
          <w:rFonts w:cstheme="minorHAnsi"/>
          <w:b/>
          <w:sz w:val="24"/>
          <w:szCs w:val="24"/>
        </w:rPr>
      </w:pPr>
      <w:r>
        <w:rPr>
          <w:rFonts w:cstheme="minorHAnsi"/>
          <w:b/>
          <w:sz w:val="24"/>
          <w:szCs w:val="24"/>
        </w:rPr>
        <w:t>Lauren Robinson, M.S., CCC-SLP, CALT</w:t>
      </w:r>
    </w:p>
    <w:p w14:paraId="732BF995" w14:textId="77777777" w:rsidR="005547BB" w:rsidRDefault="005547BB" w:rsidP="005547BB">
      <w:pPr>
        <w:spacing w:before="158"/>
        <w:ind w:left="100"/>
        <w:rPr>
          <w:rFonts w:cstheme="minorHAnsi"/>
          <w:sz w:val="24"/>
          <w:szCs w:val="24"/>
        </w:rPr>
      </w:pPr>
      <w:r w:rsidRPr="005547BB">
        <w:rPr>
          <w:rFonts w:cstheme="minorHAnsi"/>
          <w:sz w:val="24"/>
          <w:szCs w:val="24"/>
        </w:rPr>
        <w:t xml:space="preserve">Lauren Robinson, MS, CCC-SLP, CALT, is a teacher and Enrollment Coordinator at the DuBard School for Language Disorders at USM.  She is a nationally certified Speech-Language Pathologist and Certified Academic Language Therapist. She received her bachelor’s and master’s degrees from the University of Southern Mississippi.  </w:t>
      </w:r>
    </w:p>
    <w:p w14:paraId="606B5BA7" w14:textId="6687649E" w:rsidR="005547BB" w:rsidRPr="00F23CEC" w:rsidRDefault="005547BB" w:rsidP="005547BB">
      <w:pPr>
        <w:spacing w:before="158"/>
        <w:ind w:left="100"/>
        <w:rPr>
          <w:rFonts w:eastAsia="Arial" w:cstheme="minorHAnsi"/>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p>
    <w:p w14:paraId="06AD3F1E" w14:textId="3F5B12AD" w:rsidR="009C4CEA" w:rsidRDefault="009C4CEA" w:rsidP="00AC0AD0">
      <w:pPr>
        <w:spacing w:before="158"/>
        <w:ind w:left="100"/>
        <w:rPr>
          <w:rFonts w:cstheme="minorHAnsi"/>
          <w:spacing w:val="-1"/>
          <w:sz w:val="24"/>
          <w:szCs w:val="24"/>
        </w:rPr>
      </w:pPr>
    </w:p>
    <w:p w14:paraId="4B5F04E0" w14:textId="37F86D04" w:rsidR="00E50E7D" w:rsidRDefault="00E50E7D" w:rsidP="00E50E7D">
      <w:pPr>
        <w:rPr>
          <w:rFonts w:cstheme="minorHAnsi"/>
          <w:b/>
          <w:sz w:val="24"/>
          <w:szCs w:val="24"/>
        </w:rPr>
      </w:pPr>
      <w:r>
        <w:rPr>
          <w:rFonts w:cstheme="minorHAnsi"/>
          <w:b/>
          <w:sz w:val="24"/>
          <w:szCs w:val="24"/>
        </w:rPr>
        <w:t>Jonathan Shook, M.D.</w:t>
      </w:r>
    </w:p>
    <w:p w14:paraId="507AFC08" w14:textId="30D1B43A" w:rsidR="00E50E7D" w:rsidRDefault="00E50E7D" w:rsidP="00E50E7D">
      <w:pPr>
        <w:rPr>
          <w:rFonts w:cstheme="minorHAnsi"/>
          <w:sz w:val="24"/>
          <w:szCs w:val="24"/>
        </w:rPr>
      </w:pPr>
      <w:r>
        <w:rPr>
          <w:rFonts w:cstheme="minorHAnsi"/>
          <w:sz w:val="24"/>
          <w:szCs w:val="24"/>
        </w:rPr>
        <w:t>Dr. Shook has been practicing pediatrics at Hattiesburg Clinic since 2006, and he has been a dedicated advocate for children’s health. Through his experience as a pediatrician as well as a father of 4 children of his own, Dr. Shook has developed a passion for helping children with learning and attention challenges.</w:t>
      </w:r>
    </w:p>
    <w:p w14:paraId="77FBD3EF" w14:textId="47DCD8DE" w:rsidR="00B04F59" w:rsidRPr="00E50E7D" w:rsidRDefault="00B04F59" w:rsidP="00E50E7D">
      <w:pPr>
        <w:rPr>
          <w:rFonts w:cstheme="minorHAnsi"/>
          <w:sz w:val="24"/>
          <w:szCs w:val="24"/>
        </w:rPr>
      </w:pPr>
      <w:r>
        <w:rPr>
          <w:rFonts w:cstheme="minorHAnsi"/>
          <w:b/>
          <w:sz w:val="24"/>
          <w:szCs w:val="24"/>
        </w:rPr>
        <w:t xml:space="preserve">Disclosure Statement: </w:t>
      </w:r>
      <w:r>
        <w:rPr>
          <w:rFonts w:cstheme="minorHAnsi"/>
          <w:sz w:val="24"/>
          <w:szCs w:val="24"/>
        </w:rPr>
        <w:t>Dr. Shook</w:t>
      </w:r>
      <w:r w:rsidRPr="00F23CEC">
        <w:rPr>
          <w:rFonts w:cstheme="minorHAnsi"/>
          <w:sz w:val="24"/>
          <w:szCs w:val="24"/>
        </w:rPr>
        <w:t xml:space="preserve"> is employed by Connections Hattiesburg Clinic and receives salary for employment. There is no other financial or non-financial relationship with Connections Hattiesburg Clinic.</w:t>
      </w:r>
    </w:p>
    <w:p w14:paraId="1948B191" w14:textId="1B7695C3" w:rsidR="00FF4866" w:rsidRPr="00FF4866" w:rsidRDefault="00FF4866" w:rsidP="00FF4866">
      <w:pPr>
        <w:shd w:val="clear" w:color="auto" w:fill="FFFFFF"/>
        <w:spacing w:after="0" w:line="240" w:lineRule="auto"/>
        <w:rPr>
          <w:rFonts w:ascii="Calibri" w:eastAsia="Times New Roman" w:hAnsi="Calibri" w:cs="Calibri"/>
          <w:b/>
          <w:bCs/>
          <w:sz w:val="24"/>
          <w:szCs w:val="24"/>
        </w:rPr>
      </w:pPr>
      <w:r w:rsidRPr="00FF4866">
        <w:rPr>
          <w:rFonts w:ascii="Calibri" w:eastAsia="Times New Roman" w:hAnsi="Calibri" w:cs="Calibri"/>
          <w:b/>
          <w:bCs/>
          <w:sz w:val="24"/>
          <w:szCs w:val="24"/>
        </w:rPr>
        <w:t>Stephanie Smith, DSW, LCSW</w:t>
      </w:r>
    </w:p>
    <w:p w14:paraId="2F5C14CF" w14:textId="77777777" w:rsidR="00FF4866" w:rsidRPr="00FF4866" w:rsidRDefault="00FF4866" w:rsidP="00FF4866">
      <w:pPr>
        <w:shd w:val="clear" w:color="auto" w:fill="FFFFFF"/>
        <w:spacing w:after="0" w:line="240" w:lineRule="auto"/>
        <w:rPr>
          <w:rFonts w:ascii="Arial" w:eastAsia="Times New Roman" w:hAnsi="Arial" w:cs="Arial"/>
          <w:sz w:val="24"/>
          <w:szCs w:val="24"/>
        </w:rPr>
      </w:pPr>
    </w:p>
    <w:p w14:paraId="3F35B00D" w14:textId="09AFA7A9" w:rsidR="00FF4866" w:rsidRDefault="00FF4866" w:rsidP="00FF4866">
      <w:pPr>
        <w:shd w:val="clear" w:color="auto" w:fill="FFFFFF"/>
        <w:spacing w:after="0" w:line="276" w:lineRule="auto"/>
        <w:rPr>
          <w:rFonts w:ascii="Calibri" w:eastAsia="Times New Roman" w:hAnsi="Calibri" w:cs="Calibri"/>
          <w:sz w:val="24"/>
          <w:szCs w:val="24"/>
        </w:rPr>
      </w:pPr>
      <w:r w:rsidRPr="00FF4866">
        <w:rPr>
          <w:rFonts w:ascii="Calibri" w:eastAsia="Times New Roman" w:hAnsi="Calibri" w:cs="Calibri"/>
          <w:sz w:val="24"/>
          <w:szCs w:val="24"/>
        </w:rPr>
        <w:t xml:space="preserve">Dr. Stephanie Smith is the Clinical Director of the Women’s Center at Pine Grove Behavioral Health &amp; Addiction Services in Hattiesburg MS. Dr. Smith earned her Doctor of Social Work (DSW) in Clinical Practice and Leadership from The University of Tennessee, Knoxville. She has been a LCSW in the State of Mississippi since 2009. She served on the Mississippi National Association of Social Workers (NASW) Board as a Region 3 Representative from August 2015 – July 2017. Dr. Smith has specialized training in TF-CBT, child-parent psychotherapy, integrative treatment for complex trauma and forensic interviewing. She served as an expert witness testifying on behalf of vulnerable women and children from 2009-2017. Her areas of expertise include emerging adult depression, adult and child trauma, child welfare, mothers with borderline personality disorder, chemical dependency and couples engaged in high conflict divorce. Prior to joining the Women’s Center, Dr. Smith practiced as a Clinical Instructor and </w:t>
      </w:r>
      <w:r w:rsidRPr="00FF4866">
        <w:rPr>
          <w:rFonts w:ascii="Calibri" w:eastAsia="Times New Roman" w:hAnsi="Calibri" w:cs="Calibri"/>
          <w:sz w:val="24"/>
          <w:szCs w:val="24"/>
        </w:rPr>
        <w:lastRenderedPageBreak/>
        <w:t>Clinical Field Specialist at The University of Southern Mississippi School of Social Work. Additionally, she practiced as a family therapist and clinical supervisor for the School of Social Work’s MSW Interns at the Family Network Partnership Counseling Center.</w:t>
      </w:r>
    </w:p>
    <w:p w14:paraId="32BFB611" w14:textId="77777777" w:rsidR="00FF4866" w:rsidRDefault="00FF4866" w:rsidP="00FF4866">
      <w:pPr>
        <w:shd w:val="clear" w:color="auto" w:fill="FFFFFF"/>
        <w:spacing w:after="0" w:line="276" w:lineRule="auto"/>
        <w:rPr>
          <w:rFonts w:ascii="Calibri" w:eastAsia="Times New Roman" w:hAnsi="Calibri" w:cs="Calibri"/>
          <w:sz w:val="24"/>
          <w:szCs w:val="24"/>
        </w:rPr>
      </w:pPr>
    </w:p>
    <w:p w14:paraId="7E6A8B8B" w14:textId="7FB88270" w:rsidR="00FF4866" w:rsidRDefault="00FF4866" w:rsidP="00FF4866">
      <w:pPr>
        <w:shd w:val="clear" w:color="auto" w:fill="FFFFFF"/>
        <w:spacing w:after="0" w:line="276" w:lineRule="auto"/>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r>
        <w:rPr>
          <w:rFonts w:cstheme="minorHAnsi"/>
          <w:spacing w:val="-1"/>
          <w:sz w:val="24"/>
          <w:szCs w:val="24"/>
        </w:rPr>
        <w:t>.</w:t>
      </w:r>
    </w:p>
    <w:p w14:paraId="647101D7" w14:textId="77777777" w:rsidR="00FF4866" w:rsidRPr="00FF4866" w:rsidRDefault="00FF4866" w:rsidP="00FF4866">
      <w:pPr>
        <w:shd w:val="clear" w:color="auto" w:fill="FFFFFF"/>
        <w:spacing w:after="0" w:line="276" w:lineRule="auto"/>
        <w:rPr>
          <w:rFonts w:ascii="Calibri" w:eastAsia="Times New Roman" w:hAnsi="Calibri" w:cs="Calibri"/>
          <w:sz w:val="24"/>
          <w:szCs w:val="24"/>
        </w:rPr>
      </w:pPr>
    </w:p>
    <w:p w14:paraId="63DCD258" w14:textId="61BC8DCF" w:rsidR="005547BB" w:rsidRPr="00F23CEC" w:rsidRDefault="005547BB" w:rsidP="005547BB">
      <w:pPr>
        <w:jc w:val="both"/>
        <w:rPr>
          <w:rFonts w:cstheme="minorHAnsi"/>
          <w:b/>
          <w:sz w:val="24"/>
          <w:szCs w:val="24"/>
        </w:rPr>
      </w:pPr>
      <w:proofErr w:type="spellStart"/>
      <w:r>
        <w:rPr>
          <w:rFonts w:cstheme="minorHAnsi"/>
          <w:b/>
          <w:sz w:val="24"/>
          <w:szCs w:val="24"/>
        </w:rPr>
        <w:t>Danyella</w:t>
      </w:r>
      <w:proofErr w:type="spellEnd"/>
      <w:r>
        <w:rPr>
          <w:rFonts w:cstheme="minorHAnsi"/>
          <w:b/>
          <w:sz w:val="24"/>
          <w:szCs w:val="24"/>
        </w:rPr>
        <w:t xml:space="preserve"> Terrell, LMSW</w:t>
      </w:r>
    </w:p>
    <w:p w14:paraId="695F1A49" w14:textId="636C41C2" w:rsidR="005547BB" w:rsidRPr="005547BB" w:rsidRDefault="005547BB" w:rsidP="005547BB">
      <w:pPr>
        <w:spacing w:before="158"/>
        <w:ind w:left="100"/>
        <w:rPr>
          <w:rFonts w:cstheme="minorHAnsi"/>
          <w:color w:val="000000"/>
          <w:sz w:val="24"/>
          <w:szCs w:val="24"/>
        </w:rPr>
      </w:pPr>
      <w:proofErr w:type="spellStart"/>
      <w:r w:rsidRPr="005547BB">
        <w:rPr>
          <w:rFonts w:cstheme="minorHAnsi"/>
          <w:color w:val="000000"/>
          <w:sz w:val="24"/>
          <w:szCs w:val="24"/>
        </w:rPr>
        <w:t>Danyella</w:t>
      </w:r>
      <w:proofErr w:type="spellEnd"/>
      <w:r w:rsidRPr="005547BB">
        <w:rPr>
          <w:rFonts w:cstheme="minorHAnsi"/>
          <w:color w:val="000000"/>
          <w:sz w:val="24"/>
          <w:szCs w:val="24"/>
        </w:rPr>
        <w:t xml:space="preserve"> Terrell obtained both her BSW and MSW from the University of Southern Mississippi.  </w:t>
      </w:r>
      <w:proofErr w:type="spellStart"/>
      <w:r w:rsidRPr="005547BB">
        <w:rPr>
          <w:rFonts w:cstheme="minorHAnsi"/>
          <w:color w:val="000000"/>
          <w:sz w:val="24"/>
          <w:szCs w:val="24"/>
        </w:rPr>
        <w:t>Danyella</w:t>
      </w:r>
      <w:proofErr w:type="spellEnd"/>
      <w:r w:rsidRPr="005547BB">
        <w:rPr>
          <w:rFonts w:cstheme="minorHAnsi"/>
          <w:color w:val="000000"/>
          <w:sz w:val="24"/>
          <w:szCs w:val="24"/>
        </w:rPr>
        <w:t xml:space="preserve"> has a passion for helping others enhance their confidence as well as empowering them to embrace each day one day at a time. She believes helping others is a gift from God, so why not be a Social Worker? Her determination and drive </w:t>
      </w:r>
      <w:proofErr w:type="gramStart"/>
      <w:r w:rsidRPr="005547BB">
        <w:rPr>
          <w:rFonts w:cstheme="minorHAnsi"/>
          <w:color w:val="000000"/>
          <w:sz w:val="24"/>
          <w:szCs w:val="24"/>
        </w:rPr>
        <w:t>pushes</w:t>
      </w:r>
      <w:proofErr w:type="gramEnd"/>
      <w:r w:rsidRPr="005547BB">
        <w:rPr>
          <w:rFonts w:cstheme="minorHAnsi"/>
          <w:color w:val="000000"/>
          <w:sz w:val="24"/>
          <w:szCs w:val="24"/>
        </w:rPr>
        <w:t xml:space="preserve"> her to help those in need with integrity, no matter the cost. </w:t>
      </w:r>
      <w:proofErr w:type="spellStart"/>
      <w:r w:rsidRPr="005547BB">
        <w:rPr>
          <w:rFonts w:cstheme="minorHAnsi"/>
          <w:color w:val="000000"/>
          <w:sz w:val="24"/>
          <w:szCs w:val="24"/>
        </w:rPr>
        <w:t>Danyella’s</w:t>
      </w:r>
      <w:proofErr w:type="spellEnd"/>
      <w:r w:rsidRPr="005547BB">
        <w:rPr>
          <w:rFonts w:cstheme="minorHAnsi"/>
          <w:color w:val="000000"/>
          <w:sz w:val="24"/>
          <w:szCs w:val="24"/>
        </w:rPr>
        <w:t xml:space="preserve"> enthusiasm to learn and passion to improve the quality of life for others is the force that pushes her daily. It is her belief that </w:t>
      </w:r>
      <w:proofErr w:type="spellStart"/>
      <w:r w:rsidRPr="005547BB">
        <w:rPr>
          <w:rFonts w:cstheme="minorHAnsi"/>
          <w:color w:val="000000"/>
          <w:sz w:val="24"/>
          <w:szCs w:val="24"/>
        </w:rPr>
        <w:t>self care</w:t>
      </w:r>
      <w:proofErr w:type="spellEnd"/>
      <w:r w:rsidRPr="005547BB">
        <w:rPr>
          <w:rFonts w:cstheme="minorHAnsi"/>
          <w:color w:val="000000"/>
          <w:sz w:val="24"/>
          <w:szCs w:val="24"/>
        </w:rPr>
        <w:t xml:space="preserve"> is not selfish, it is </w:t>
      </w:r>
      <w:proofErr w:type="spellStart"/>
      <w:r w:rsidRPr="005547BB">
        <w:rPr>
          <w:rFonts w:cstheme="minorHAnsi"/>
          <w:color w:val="000000"/>
          <w:sz w:val="24"/>
          <w:szCs w:val="24"/>
        </w:rPr>
        <w:t>neccesary</w:t>
      </w:r>
      <w:proofErr w:type="spellEnd"/>
      <w:r w:rsidRPr="005547BB">
        <w:rPr>
          <w:rFonts w:cstheme="minorHAnsi"/>
          <w:color w:val="000000"/>
          <w:sz w:val="24"/>
          <w:szCs w:val="24"/>
        </w:rPr>
        <w:t>!</w:t>
      </w:r>
      <w:r>
        <w:rPr>
          <w:rFonts w:cstheme="minorHAnsi"/>
          <w:color w:val="000000"/>
          <w:sz w:val="24"/>
          <w:szCs w:val="24"/>
        </w:rPr>
        <w:t xml:space="preserve"> </w:t>
      </w:r>
      <w:proofErr w:type="spellStart"/>
      <w:r w:rsidRPr="005547BB">
        <w:rPr>
          <w:rFonts w:cstheme="minorHAnsi"/>
          <w:color w:val="000000"/>
          <w:sz w:val="24"/>
          <w:szCs w:val="24"/>
        </w:rPr>
        <w:t>Danyella</w:t>
      </w:r>
      <w:proofErr w:type="spellEnd"/>
      <w:r w:rsidRPr="005547BB">
        <w:rPr>
          <w:rFonts w:cstheme="minorHAnsi"/>
          <w:color w:val="000000"/>
          <w:sz w:val="24"/>
          <w:szCs w:val="24"/>
        </w:rPr>
        <w:t xml:space="preserve"> is currently a Medical Social Worker at Halcyon Hospice. She has been in this current position since Oct 2020. Prior to joining the Halcyon Hospice, </w:t>
      </w:r>
      <w:proofErr w:type="spellStart"/>
      <w:r w:rsidRPr="005547BB">
        <w:rPr>
          <w:rFonts w:cstheme="minorHAnsi"/>
          <w:color w:val="000000"/>
          <w:sz w:val="24"/>
          <w:szCs w:val="24"/>
        </w:rPr>
        <w:t>Danyella’s</w:t>
      </w:r>
      <w:proofErr w:type="spellEnd"/>
      <w:r w:rsidRPr="005547BB">
        <w:rPr>
          <w:rFonts w:cstheme="minorHAnsi"/>
          <w:color w:val="000000"/>
          <w:sz w:val="24"/>
          <w:szCs w:val="24"/>
        </w:rPr>
        <w:t xml:space="preserve"> employment ranged supervision, front line and regional case management, community partnerships, hospice, Medicaid waiver provider, as well as navigation with the Medicaid Bridge to Independence program, currently known as Community Transition Services and Clinical therapy. </w:t>
      </w:r>
    </w:p>
    <w:p w14:paraId="71A6783C" w14:textId="77777777" w:rsidR="005547BB" w:rsidRDefault="005547BB" w:rsidP="005547BB">
      <w:pPr>
        <w:spacing w:before="158"/>
        <w:ind w:left="100"/>
        <w:rPr>
          <w:rFonts w:cstheme="minorHAnsi"/>
          <w:spacing w:val="-1"/>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r>
        <w:rPr>
          <w:rFonts w:cstheme="minorHAnsi"/>
          <w:spacing w:val="-1"/>
          <w:sz w:val="24"/>
          <w:szCs w:val="24"/>
        </w:rPr>
        <w:t>.</w:t>
      </w:r>
    </w:p>
    <w:p w14:paraId="3FBFDD5B" w14:textId="77777777" w:rsidR="00CE0973" w:rsidRPr="00F23CEC" w:rsidRDefault="00CE0973" w:rsidP="002C6226">
      <w:pPr>
        <w:spacing w:before="158"/>
        <w:ind w:left="100"/>
        <w:rPr>
          <w:rFonts w:eastAsia="Arial" w:cstheme="minorHAnsi"/>
          <w:sz w:val="24"/>
          <w:szCs w:val="24"/>
        </w:rPr>
      </w:pPr>
    </w:p>
    <w:p w14:paraId="7658697D" w14:textId="77777777" w:rsidR="00982F3C" w:rsidRDefault="00982F3C" w:rsidP="00982F3C">
      <w:pPr>
        <w:rPr>
          <w:rFonts w:cstheme="minorHAnsi"/>
          <w:b/>
          <w:sz w:val="24"/>
          <w:szCs w:val="24"/>
        </w:rPr>
      </w:pPr>
      <w:r>
        <w:rPr>
          <w:rFonts w:cstheme="minorHAnsi"/>
          <w:b/>
          <w:sz w:val="24"/>
          <w:szCs w:val="24"/>
        </w:rPr>
        <w:t>Alicia Westbrook, Ph.D.</w:t>
      </w:r>
    </w:p>
    <w:p w14:paraId="38D3E39C" w14:textId="77777777" w:rsidR="00982F3C" w:rsidRDefault="00982F3C" w:rsidP="00982F3C">
      <w:pPr>
        <w:rPr>
          <w:rFonts w:cstheme="minorHAnsi"/>
          <w:sz w:val="24"/>
          <w:szCs w:val="24"/>
        </w:rPr>
      </w:pPr>
      <w:r>
        <w:rPr>
          <w:rFonts w:cstheme="minorHAnsi"/>
          <w:sz w:val="24"/>
          <w:szCs w:val="24"/>
        </w:rPr>
        <w:t>Alicia directs the Mississippi Early Childhood Inclusion Center (MECIC) and is a member of the PEDS diagnostic team.  Dr. Westbrook leads MECIC’s research efforts, serves as the Inclusive Classroom Profile Assessor, and disseminates program activities nationally. Dr. Westbrook is an Adjunct Professor at The University of Southern Mississippi.</w:t>
      </w:r>
    </w:p>
    <w:p w14:paraId="33CFB39C" w14:textId="77777777" w:rsidR="00982F3C" w:rsidRPr="00F23CEC" w:rsidRDefault="00982F3C" w:rsidP="00982F3C">
      <w:pPr>
        <w:spacing w:before="158"/>
        <w:ind w:left="100"/>
        <w:rPr>
          <w:rFonts w:eastAsia="Arial" w:cstheme="minorHAnsi"/>
          <w:sz w:val="24"/>
          <w:szCs w:val="24"/>
        </w:rPr>
      </w:pPr>
      <w:r w:rsidRPr="00F23CEC">
        <w:rPr>
          <w:rFonts w:cstheme="minorHAnsi"/>
          <w:b/>
          <w:spacing w:val="-1"/>
          <w:sz w:val="24"/>
          <w:szCs w:val="24"/>
        </w:rPr>
        <w:t>Disclosure statement:</w:t>
      </w:r>
      <w:r w:rsidRPr="00F23CEC">
        <w:rPr>
          <w:rFonts w:cstheme="minorHAnsi"/>
          <w:b/>
          <w:sz w:val="24"/>
          <w:szCs w:val="24"/>
        </w:rPr>
        <w:t xml:space="preserve"> </w:t>
      </w:r>
      <w:r w:rsidRPr="00F23CEC">
        <w:rPr>
          <w:rFonts w:cstheme="minorHAnsi"/>
          <w:spacing w:val="-1"/>
          <w:sz w:val="24"/>
          <w:szCs w:val="24"/>
        </w:rPr>
        <w:t>No</w:t>
      </w:r>
      <w:r w:rsidRPr="00F23CEC">
        <w:rPr>
          <w:rFonts w:cstheme="minorHAnsi"/>
          <w:sz w:val="24"/>
          <w:szCs w:val="24"/>
        </w:rPr>
        <w:t xml:space="preserve"> </w:t>
      </w:r>
      <w:r w:rsidRPr="00F23CEC">
        <w:rPr>
          <w:rFonts w:cstheme="minorHAnsi"/>
          <w:spacing w:val="-1"/>
          <w:sz w:val="24"/>
          <w:szCs w:val="24"/>
        </w:rPr>
        <w:t>financial</w:t>
      </w:r>
      <w:r w:rsidRPr="00F23CEC">
        <w:rPr>
          <w:rFonts w:cstheme="minorHAnsi"/>
          <w:spacing w:val="-3"/>
          <w:sz w:val="24"/>
          <w:szCs w:val="24"/>
        </w:rPr>
        <w:t xml:space="preserve"> </w:t>
      </w:r>
      <w:r w:rsidRPr="00F23CEC">
        <w:rPr>
          <w:rFonts w:cstheme="minorHAnsi"/>
          <w:sz w:val="24"/>
          <w:szCs w:val="24"/>
        </w:rPr>
        <w:t>or</w:t>
      </w:r>
      <w:r w:rsidRPr="00F23CEC">
        <w:rPr>
          <w:rFonts w:cstheme="minorHAnsi"/>
          <w:spacing w:val="-4"/>
          <w:sz w:val="24"/>
          <w:szCs w:val="24"/>
        </w:rPr>
        <w:t xml:space="preserve"> </w:t>
      </w:r>
      <w:r w:rsidRPr="00F23CEC">
        <w:rPr>
          <w:rFonts w:cstheme="minorHAnsi"/>
          <w:spacing w:val="-1"/>
          <w:sz w:val="24"/>
          <w:szCs w:val="24"/>
        </w:rPr>
        <w:t>non-financial</w:t>
      </w:r>
      <w:r w:rsidRPr="00F23CEC">
        <w:rPr>
          <w:rFonts w:cstheme="minorHAnsi"/>
          <w:spacing w:val="-3"/>
          <w:sz w:val="24"/>
          <w:szCs w:val="24"/>
        </w:rPr>
        <w:t xml:space="preserve"> </w:t>
      </w:r>
      <w:r w:rsidRPr="00F23CEC">
        <w:rPr>
          <w:rFonts w:cstheme="minorHAnsi"/>
          <w:spacing w:val="-1"/>
          <w:sz w:val="24"/>
          <w:szCs w:val="24"/>
        </w:rPr>
        <w:t>relationships exists.</w:t>
      </w:r>
    </w:p>
    <w:p w14:paraId="703CC87A" w14:textId="2DBE97C5" w:rsidR="00283420" w:rsidRDefault="00283420" w:rsidP="002C6226">
      <w:pPr>
        <w:rPr>
          <w:rFonts w:cstheme="minorHAnsi"/>
          <w:sz w:val="24"/>
          <w:szCs w:val="24"/>
        </w:rPr>
      </w:pPr>
    </w:p>
    <w:p w14:paraId="3A020C15" w14:textId="77777777" w:rsidR="00CE0973" w:rsidRPr="00CE0973" w:rsidRDefault="00CE0973" w:rsidP="001353EB">
      <w:pPr>
        <w:jc w:val="both"/>
        <w:rPr>
          <w:rFonts w:cstheme="minorHAnsi"/>
          <w:sz w:val="24"/>
          <w:szCs w:val="24"/>
        </w:rPr>
      </w:pPr>
    </w:p>
    <w:p w14:paraId="617138F0" w14:textId="02009786" w:rsidR="00B1338D" w:rsidRPr="00F23CEC" w:rsidRDefault="00B1338D" w:rsidP="001353EB">
      <w:pPr>
        <w:jc w:val="both"/>
        <w:rPr>
          <w:rFonts w:cstheme="minorHAnsi"/>
          <w:sz w:val="24"/>
          <w:szCs w:val="24"/>
        </w:rPr>
      </w:pPr>
    </w:p>
    <w:p w14:paraId="56433894" w14:textId="318883A4" w:rsidR="001353EB" w:rsidRPr="00F23CEC" w:rsidRDefault="001353EB" w:rsidP="00AB6205">
      <w:pPr>
        <w:rPr>
          <w:rFonts w:cstheme="minorHAnsi"/>
          <w:b/>
          <w:sz w:val="24"/>
          <w:szCs w:val="24"/>
        </w:rPr>
      </w:pPr>
    </w:p>
    <w:sectPr w:rsidR="001353EB" w:rsidRPr="00F2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05"/>
    <w:rsid w:val="000B3F0B"/>
    <w:rsid w:val="001353EB"/>
    <w:rsid w:val="0017510C"/>
    <w:rsid w:val="001C1D48"/>
    <w:rsid w:val="00283420"/>
    <w:rsid w:val="002C6226"/>
    <w:rsid w:val="003B6116"/>
    <w:rsid w:val="003C2CAA"/>
    <w:rsid w:val="003E46F9"/>
    <w:rsid w:val="004055BF"/>
    <w:rsid w:val="00406786"/>
    <w:rsid w:val="0040692E"/>
    <w:rsid w:val="00410465"/>
    <w:rsid w:val="00496002"/>
    <w:rsid w:val="004B1D83"/>
    <w:rsid w:val="00516B97"/>
    <w:rsid w:val="00525B43"/>
    <w:rsid w:val="0053045C"/>
    <w:rsid w:val="005547BB"/>
    <w:rsid w:val="006108A3"/>
    <w:rsid w:val="006D7954"/>
    <w:rsid w:val="007C7B50"/>
    <w:rsid w:val="00893C32"/>
    <w:rsid w:val="00900D4F"/>
    <w:rsid w:val="00970F80"/>
    <w:rsid w:val="00982F3C"/>
    <w:rsid w:val="009B21F9"/>
    <w:rsid w:val="009C4CEA"/>
    <w:rsid w:val="00A13BCA"/>
    <w:rsid w:val="00A96DC1"/>
    <w:rsid w:val="00AB6205"/>
    <w:rsid w:val="00AC0AD0"/>
    <w:rsid w:val="00B028D8"/>
    <w:rsid w:val="00B04F59"/>
    <w:rsid w:val="00B1338D"/>
    <w:rsid w:val="00B465D0"/>
    <w:rsid w:val="00C029E0"/>
    <w:rsid w:val="00C3314D"/>
    <w:rsid w:val="00C45F69"/>
    <w:rsid w:val="00CD23CC"/>
    <w:rsid w:val="00CD26B2"/>
    <w:rsid w:val="00CE0973"/>
    <w:rsid w:val="00D20F3D"/>
    <w:rsid w:val="00D3642F"/>
    <w:rsid w:val="00D37363"/>
    <w:rsid w:val="00D660A7"/>
    <w:rsid w:val="00E0078B"/>
    <w:rsid w:val="00E50E7D"/>
    <w:rsid w:val="00EF14AE"/>
    <w:rsid w:val="00F042CC"/>
    <w:rsid w:val="00F23CEC"/>
    <w:rsid w:val="00F6362F"/>
    <w:rsid w:val="00F7604E"/>
    <w:rsid w:val="00FD5ABA"/>
    <w:rsid w:val="00FF4866"/>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993D"/>
  <w15:chartTrackingRefBased/>
  <w15:docId w15:val="{7681AA90-A82E-4DCC-8414-D921EB7E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338D"/>
    <w:pPr>
      <w:widowControl w:val="0"/>
      <w:spacing w:after="0" w:line="240" w:lineRule="auto"/>
      <w:ind w:left="1163"/>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1338D"/>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3B6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16"/>
    <w:rPr>
      <w:rFonts w:ascii="Segoe UI" w:hAnsi="Segoe UI" w:cs="Segoe UI"/>
      <w:sz w:val="18"/>
      <w:szCs w:val="18"/>
    </w:rPr>
  </w:style>
  <w:style w:type="paragraph" w:customStyle="1" w:styleId="bodya">
    <w:name w:val="bodya"/>
    <w:basedOn w:val="Normal"/>
    <w:rsid w:val="00FD5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basedOn w:val="DefaultParagraphFont"/>
    <w:rsid w:val="00FD5ABA"/>
  </w:style>
  <w:style w:type="paragraph" w:styleId="NormalWeb">
    <w:name w:val="Normal (Web)"/>
    <w:basedOn w:val="Normal"/>
    <w:uiPriority w:val="99"/>
    <w:semiHidden/>
    <w:unhideWhenUsed/>
    <w:rsid w:val="00FD5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F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4675">
      <w:bodyDiv w:val="1"/>
      <w:marLeft w:val="0"/>
      <w:marRight w:val="0"/>
      <w:marTop w:val="0"/>
      <w:marBottom w:val="0"/>
      <w:divBdr>
        <w:top w:val="none" w:sz="0" w:space="0" w:color="auto"/>
        <w:left w:val="none" w:sz="0" w:space="0" w:color="auto"/>
        <w:bottom w:val="none" w:sz="0" w:space="0" w:color="auto"/>
        <w:right w:val="none" w:sz="0" w:space="0" w:color="auto"/>
      </w:divBdr>
      <w:divsChild>
        <w:div w:id="1834643458">
          <w:marLeft w:val="0"/>
          <w:marRight w:val="0"/>
          <w:marTop w:val="0"/>
          <w:marBottom w:val="0"/>
          <w:divBdr>
            <w:top w:val="none" w:sz="0" w:space="0" w:color="auto"/>
            <w:left w:val="none" w:sz="0" w:space="0" w:color="auto"/>
            <w:bottom w:val="none" w:sz="0" w:space="0" w:color="auto"/>
            <w:right w:val="none" w:sz="0" w:space="0" w:color="auto"/>
          </w:divBdr>
        </w:div>
        <w:div w:id="550506577">
          <w:marLeft w:val="0"/>
          <w:marRight w:val="0"/>
          <w:marTop w:val="0"/>
          <w:marBottom w:val="0"/>
          <w:divBdr>
            <w:top w:val="none" w:sz="0" w:space="0" w:color="auto"/>
            <w:left w:val="none" w:sz="0" w:space="0" w:color="auto"/>
            <w:bottom w:val="none" w:sz="0" w:space="0" w:color="auto"/>
            <w:right w:val="none" w:sz="0" w:space="0" w:color="auto"/>
          </w:divBdr>
        </w:div>
      </w:divsChild>
    </w:div>
    <w:div w:id="675766889">
      <w:bodyDiv w:val="1"/>
      <w:marLeft w:val="0"/>
      <w:marRight w:val="0"/>
      <w:marTop w:val="0"/>
      <w:marBottom w:val="0"/>
      <w:divBdr>
        <w:top w:val="none" w:sz="0" w:space="0" w:color="auto"/>
        <w:left w:val="none" w:sz="0" w:space="0" w:color="auto"/>
        <w:bottom w:val="none" w:sz="0" w:space="0" w:color="auto"/>
        <w:right w:val="none" w:sz="0" w:space="0" w:color="auto"/>
      </w:divBdr>
    </w:div>
    <w:div w:id="857277292">
      <w:bodyDiv w:val="1"/>
      <w:marLeft w:val="0"/>
      <w:marRight w:val="0"/>
      <w:marTop w:val="0"/>
      <w:marBottom w:val="0"/>
      <w:divBdr>
        <w:top w:val="none" w:sz="0" w:space="0" w:color="auto"/>
        <w:left w:val="none" w:sz="0" w:space="0" w:color="auto"/>
        <w:bottom w:val="none" w:sz="0" w:space="0" w:color="auto"/>
        <w:right w:val="none" w:sz="0" w:space="0" w:color="auto"/>
      </w:divBdr>
    </w:div>
    <w:div w:id="1125585655">
      <w:bodyDiv w:val="1"/>
      <w:marLeft w:val="0"/>
      <w:marRight w:val="0"/>
      <w:marTop w:val="0"/>
      <w:marBottom w:val="0"/>
      <w:divBdr>
        <w:top w:val="none" w:sz="0" w:space="0" w:color="auto"/>
        <w:left w:val="none" w:sz="0" w:space="0" w:color="auto"/>
        <w:bottom w:val="none" w:sz="0" w:space="0" w:color="auto"/>
        <w:right w:val="none" w:sz="0" w:space="0" w:color="auto"/>
      </w:divBdr>
    </w:div>
    <w:div w:id="1337804566">
      <w:bodyDiv w:val="1"/>
      <w:marLeft w:val="0"/>
      <w:marRight w:val="0"/>
      <w:marTop w:val="0"/>
      <w:marBottom w:val="0"/>
      <w:divBdr>
        <w:top w:val="none" w:sz="0" w:space="0" w:color="auto"/>
        <w:left w:val="none" w:sz="0" w:space="0" w:color="auto"/>
        <w:bottom w:val="none" w:sz="0" w:space="0" w:color="auto"/>
        <w:right w:val="none" w:sz="0" w:space="0" w:color="auto"/>
      </w:divBdr>
    </w:div>
    <w:div w:id="17401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King</dc:creator>
  <cp:keywords/>
  <dc:description/>
  <cp:lastModifiedBy>Dianne King</cp:lastModifiedBy>
  <cp:revision>8</cp:revision>
  <cp:lastPrinted>2019-06-01T14:56:00Z</cp:lastPrinted>
  <dcterms:created xsi:type="dcterms:W3CDTF">2021-07-18T16:18:00Z</dcterms:created>
  <dcterms:modified xsi:type="dcterms:W3CDTF">2021-08-17T00:02:00Z</dcterms:modified>
</cp:coreProperties>
</file>